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987" w:rsidRDefault="001B6C7E">
      <w:pPr>
        <w:ind w:firstLine="540"/>
        <w:jc w:val="center"/>
        <w:rPr>
          <w:sz w:val="28"/>
        </w:rPr>
      </w:pPr>
      <w:r>
        <w:rPr>
          <w:sz w:val="28"/>
        </w:rPr>
        <w:t>ПРОТОКОЛ</w:t>
      </w:r>
    </w:p>
    <w:p w:rsidR="00B45987" w:rsidRDefault="001B6C7E">
      <w:pPr>
        <w:ind w:firstLine="540"/>
        <w:jc w:val="center"/>
        <w:rPr>
          <w:sz w:val="28"/>
        </w:rPr>
      </w:pPr>
      <w:r>
        <w:rPr>
          <w:sz w:val="28"/>
        </w:rPr>
        <w:t xml:space="preserve">проведения публичных слушаний по проекту решения Собрания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 «О внесении изменений и дополнений в Устав муниципального образов</w:t>
      </w:r>
      <w:r w:rsidR="00B3643B">
        <w:rPr>
          <w:sz w:val="28"/>
        </w:rPr>
        <w:t>ания                  «</w:t>
      </w:r>
      <w:proofErr w:type="spellStart"/>
      <w:r w:rsidR="00B3643B">
        <w:rPr>
          <w:sz w:val="28"/>
        </w:rPr>
        <w:t>Дерюгинский</w:t>
      </w:r>
      <w:proofErr w:type="spellEnd"/>
      <w:r>
        <w:rPr>
          <w:sz w:val="28"/>
        </w:rPr>
        <w:t xml:space="preserve"> сельсовет» Дмитриевского района Курской области</w:t>
      </w:r>
    </w:p>
    <w:p w:rsidR="00B45987" w:rsidRDefault="00CF35B5">
      <w:pPr>
        <w:ind w:firstLine="540"/>
        <w:jc w:val="center"/>
        <w:rPr>
          <w:sz w:val="28"/>
        </w:rPr>
      </w:pPr>
      <w:r>
        <w:rPr>
          <w:color w:val="auto"/>
          <w:sz w:val="28"/>
        </w:rPr>
        <w:t xml:space="preserve">13 </w:t>
      </w:r>
      <w:bookmarkStart w:id="0" w:name="_GoBack"/>
      <w:bookmarkEnd w:id="0"/>
      <w:r w:rsidR="001B6C7E" w:rsidRPr="003704FE">
        <w:rPr>
          <w:color w:val="auto"/>
          <w:sz w:val="28"/>
        </w:rPr>
        <w:t>октября 2025 года</w:t>
      </w:r>
      <w:r w:rsidR="001B6C7E">
        <w:rPr>
          <w:sz w:val="28"/>
        </w:rPr>
        <w:t>, Курская облас</w:t>
      </w:r>
      <w:r w:rsidR="00B3643B">
        <w:rPr>
          <w:sz w:val="28"/>
        </w:rPr>
        <w:t xml:space="preserve">ть, Дмитриевский район, </w:t>
      </w:r>
      <w:proofErr w:type="spellStart"/>
      <w:r w:rsidR="00B3643B">
        <w:rPr>
          <w:sz w:val="28"/>
        </w:rPr>
        <w:t>с</w:t>
      </w:r>
      <w:proofErr w:type="gramStart"/>
      <w:r w:rsidR="00B3643B">
        <w:rPr>
          <w:sz w:val="28"/>
        </w:rPr>
        <w:t>.Д</w:t>
      </w:r>
      <w:proofErr w:type="gramEnd"/>
      <w:r w:rsidR="00B3643B">
        <w:rPr>
          <w:sz w:val="28"/>
        </w:rPr>
        <w:t>ерюгино</w:t>
      </w:r>
      <w:proofErr w:type="spellEnd"/>
      <w:r w:rsidR="00B3643B">
        <w:rPr>
          <w:sz w:val="28"/>
        </w:rPr>
        <w:t>, МКУК «</w:t>
      </w:r>
      <w:proofErr w:type="spellStart"/>
      <w:r w:rsidR="00B3643B">
        <w:rPr>
          <w:sz w:val="28"/>
        </w:rPr>
        <w:t>Дерюгинский</w:t>
      </w:r>
      <w:proofErr w:type="spellEnd"/>
      <w:r w:rsidR="001B6C7E">
        <w:rPr>
          <w:sz w:val="28"/>
        </w:rPr>
        <w:t xml:space="preserve"> сельский Дом культуры»</w:t>
      </w:r>
    </w:p>
    <w:p w:rsidR="00B45987" w:rsidRDefault="00B45987">
      <w:pPr>
        <w:ind w:firstLine="540"/>
        <w:jc w:val="both"/>
        <w:rPr>
          <w:b/>
          <w:sz w:val="28"/>
        </w:rPr>
      </w:pPr>
    </w:p>
    <w:p w:rsidR="00B45987" w:rsidRDefault="001B6C7E">
      <w:pPr>
        <w:ind w:firstLine="540"/>
        <w:jc w:val="both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 xml:space="preserve">Председательствующий – </w:t>
      </w:r>
      <w:r w:rsidR="00D12B9D">
        <w:rPr>
          <w:sz w:val="28"/>
        </w:rPr>
        <w:t>Коняхина Л.Н.</w:t>
      </w:r>
      <w:r>
        <w:rPr>
          <w:sz w:val="28"/>
        </w:rPr>
        <w:t xml:space="preserve"> – председатель комиссии, </w:t>
      </w:r>
      <w:r w:rsidR="00D12B9D" w:rsidRPr="00D12B9D">
        <w:rPr>
          <w:sz w:val="28"/>
        </w:rPr>
        <w:t xml:space="preserve">депутат Собрания депутатов </w:t>
      </w:r>
      <w:proofErr w:type="spellStart"/>
      <w:r w:rsidR="00D12B9D" w:rsidRPr="00D12B9D">
        <w:rPr>
          <w:sz w:val="28"/>
        </w:rPr>
        <w:t>Дерюгинского</w:t>
      </w:r>
      <w:proofErr w:type="spellEnd"/>
      <w:r w:rsidR="00D12B9D" w:rsidRPr="00D12B9D">
        <w:rPr>
          <w:sz w:val="28"/>
        </w:rPr>
        <w:t xml:space="preserve"> сельсовета Дмитриевского района Курской области </w:t>
      </w:r>
      <w:r>
        <w:rPr>
          <w:sz w:val="28"/>
        </w:rPr>
        <w:t xml:space="preserve">в соответствии с   Порядком проведения публичных слушаний по проекту решения Собрания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 «О внесении изменений и дополнений в Устав муниц</w:t>
      </w:r>
      <w:r w:rsidR="00B3643B">
        <w:rPr>
          <w:sz w:val="28"/>
        </w:rPr>
        <w:t>ипального образования «</w:t>
      </w:r>
      <w:proofErr w:type="spellStart"/>
      <w:r w:rsidR="00B3643B">
        <w:rPr>
          <w:sz w:val="28"/>
        </w:rPr>
        <w:t>Дерюгинское</w:t>
      </w:r>
      <w:proofErr w:type="spellEnd"/>
      <w:r>
        <w:rPr>
          <w:sz w:val="28"/>
        </w:rPr>
        <w:t xml:space="preserve"> сельское поселение» Дмитриевского муниципального района Курской области», утверждённым решением Собрания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 от   </w:t>
      </w:r>
      <w:r w:rsidR="003704FE">
        <w:rPr>
          <w:color w:val="auto"/>
          <w:sz w:val="28"/>
        </w:rPr>
        <w:t>22 сентября  2025</w:t>
      </w:r>
      <w:proofErr w:type="gramEnd"/>
      <w:r w:rsidR="003704FE">
        <w:rPr>
          <w:color w:val="auto"/>
          <w:sz w:val="28"/>
        </w:rPr>
        <w:t xml:space="preserve"> года № 10</w:t>
      </w:r>
      <w:r>
        <w:rPr>
          <w:sz w:val="28"/>
        </w:rPr>
        <w:t>.</w:t>
      </w:r>
    </w:p>
    <w:p w:rsidR="00B45987" w:rsidRDefault="001B6C7E">
      <w:pPr>
        <w:ind w:firstLine="540"/>
        <w:jc w:val="both"/>
        <w:rPr>
          <w:sz w:val="28"/>
        </w:rPr>
      </w:pPr>
      <w:proofErr w:type="gramStart"/>
      <w:r>
        <w:rPr>
          <w:sz w:val="28"/>
        </w:rPr>
        <w:t xml:space="preserve">Председательствующий на публичных слушаниях информирует присутствующих о том, что на публичных слушаниях приглашались и присутствуют члены комиссии по обсуждению проекта решения Собрания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 «О внесении изменений и дополнений в Устав муниц</w:t>
      </w:r>
      <w:r w:rsidR="00B3643B">
        <w:rPr>
          <w:sz w:val="28"/>
        </w:rPr>
        <w:t>ипального образования «</w:t>
      </w:r>
      <w:proofErr w:type="spellStart"/>
      <w:r w:rsidR="00B3643B">
        <w:rPr>
          <w:sz w:val="28"/>
        </w:rPr>
        <w:t>Дерюгинское</w:t>
      </w:r>
      <w:proofErr w:type="spellEnd"/>
      <w:r>
        <w:rPr>
          <w:sz w:val="28"/>
        </w:rPr>
        <w:t xml:space="preserve"> сельское поселение» Дмитриевского муниципального  района Курской области», приёму и учёту предложений по нему, депутаты, население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сельсовета, представители общественности.</w:t>
      </w:r>
      <w:proofErr w:type="gramEnd"/>
    </w:p>
    <w:p w:rsidR="00B45987" w:rsidRDefault="00B45987">
      <w:pPr>
        <w:ind w:firstLine="540"/>
        <w:jc w:val="both"/>
        <w:rPr>
          <w:sz w:val="28"/>
        </w:rPr>
      </w:pPr>
    </w:p>
    <w:p w:rsidR="00B45987" w:rsidRDefault="001B6C7E">
      <w:pPr>
        <w:ind w:firstLine="540"/>
        <w:jc w:val="both"/>
        <w:rPr>
          <w:sz w:val="28"/>
        </w:rPr>
      </w:pPr>
      <w:r>
        <w:rPr>
          <w:sz w:val="28"/>
        </w:rPr>
        <w:tab/>
        <w:t xml:space="preserve">На повестку дня выносится вопрос о проекте решения Собрания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 «О внесении изменений и дополнений в Устав муниц</w:t>
      </w:r>
      <w:r w:rsidR="00B3643B">
        <w:rPr>
          <w:sz w:val="28"/>
        </w:rPr>
        <w:t>ипального образования «</w:t>
      </w:r>
      <w:proofErr w:type="spellStart"/>
      <w:r w:rsidR="00B3643B">
        <w:rPr>
          <w:sz w:val="28"/>
        </w:rPr>
        <w:t>Дерюгинское</w:t>
      </w:r>
      <w:proofErr w:type="spellEnd"/>
      <w:r>
        <w:rPr>
          <w:sz w:val="28"/>
        </w:rPr>
        <w:t xml:space="preserve"> сельское поселение» Дмитриевского муниципального   района  Курской  области»,  обнародованного </w:t>
      </w:r>
      <w:r w:rsidR="003704FE" w:rsidRPr="003704FE">
        <w:rPr>
          <w:color w:val="auto"/>
          <w:sz w:val="28"/>
        </w:rPr>
        <w:t>24</w:t>
      </w:r>
      <w:r w:rsidRPr="003704FE">
        <w:rPr>
          <w:color w:val="auto"/>
          <w:sz w:val="28"/>
        </w:rPr>
        <w:t xml:space="preserve"> сентября  </w:t>
      </w:r>
      <w:r>
        <w:rPr>
          <w:sz w:val="28"/>
        </w:rPr>
        <w:t xml:space="preserve">2025 года на </w:t>
      </w:r>
      <w:r w:rsidR="00B37BDE">
        <w:rPr>
          <w:sz w:val="28"/>
        </w:rPr>
        <w:t>двух</w:t>
      </w:r>
      <w:r>
        <w:rPr>
          <w:sz w:val="28"/>
        </w:rPr>
        <w:t xml:space="preserve"> информационных стендах, расположенных:</w:t>
      </w:r>
    </w:p>
    <w:p w:rsidR="005C0E72" w:rsidRPr="005C0E72" w:rsidRDefault="005C0E72" w:rsidP="005C0E72">
      <w:pPr>
        <w:jc w:val="both"/>
        <w:rPr>
          <w:sz w:val="28"/>
        </w:rPr>
      </w:pPr>
      <w:r>
        <w:rPr>
          <w:sz w:val="28"/>
        </w:rPr>
        <w:t xml:space="preserve">        1-</w:t>
      </w:r>
      <w:r w:rsidRPr="005C0E72">
        <w:rPr>
          <w:sz w:val="28"/>
        </w:rPr>
        <w:t xml:space="preserve">й - здание Администрации </w:t>
      </w:r>
      <w:proofErr w:type="spellStart"/>
      <w:r w:rsidRPr="005C0E72">
        <w:rPr>
          <w:sz w:val="28"/>
        </w:rPr>
        <w:t>Дерюгинского</w:t>
      </w:r>
      <w:proofErr w:type="spellEnd"/>
      <w:r w:rsidRPr="005C0E72">
        <w:rPr>
          <w:sz w:val="28"/>
        </w:rPr>
        <w:t xml:space="preserve"> сельсовета Дмитриевского района, с. </w:t>
      </w:r>
      <w:proofErr w:type="spellStart"/>
      <w:r w:rsidRPr="005C0E72">
        <w:rPr>
          <w:sz w:val="28"/>
        </w:rPr>
        <w:t>Дерюгино</w:t>
      </w:r>
      <w:proofErr w:type="spellEnd"/>
      <w:r w:rsidRPr="005C0E72">
        <w:rPr>
          <w:sz w:val="28"/>
        </w:rPr>
        <w:t>;</w:t>
      </w:r>
    </w:p>
    <w:p w:rsidR="005C0E72" w:rsidRPr="00B3643B" w:rsidRDefault="005C0E72" w:rsidP="005C0E72">
      <w:pPr>
        <w:ind w:firstLine="540"/>
        <w:jc w:val="both"/>
        <w:rPr>
          <w:color w:val="FF0000"/>
          <w:sz w:val="28"/>
        </w:rPr>
      </w:pPr>
      <w:r>
        <w:rPr>
          <w:sz w:val="28"/>
        </w:rPr>
        <w:t>2-</w:t>
      </w:r>
      <w:r w:rsidRPr="005C0E72">
        <w:rPr>
          <w:sz w:val="28"/>
        </w:rPr>
        <w:t xml:space="preserve">й -административное здание, </w:t>
      </w:r>
      <w:proofErr w:type="spellStart"/>
      <w:r w:rsidRPr="005C0E72">
        <w:rPr>
          <w:sz w:val="28"/>
        </w:rPr>
        <w:t>с</w:t>
      </w:r>
      <w:proofErr w:type="gramStart"/>
      <w:r w:rsidRPr="005C0E72">
        <w:rPr>
          <w:sz w:val="28"/>
        </w:rPr>
        <w:t>.П</w:t>
      </w:r>
      <w:proofErr w:type="gramEnd"/>
      <w:r w:rsidRPr="005C0E72">
        <w:rPr>
          <w:sz w:val="28"/>
        </w:rPr>
        <w:t>альцево</w:t>
      </w:r>
      <w:proofErr w:type="spellEnd"/>
    </w:p>
    <w:p w:rsidR="00B45987" w:rsidRPr="00B3643B" w:rsidRDefault="00B45987">
      <w:pPr>
        <w:jc w:val="both"/>
        <w:rPr>
          <w:color w:val="FF0000"/>
          <w:sz w:val="28"/>
        </w:rPr>
      </w:pPr>
    </w:p>
    <w:p w:rsidR="00B45987" w:rsidRPr="00D12B9D" w:rsidRDefault="001B6C7E">
      <w:pPr>
        <w:ind w:firstLine="540"/>
        <w:jc w:val="both"/>
        <w:rPr>
          <w:color w:val="auto"/>
          <w:sz w:val="28"/>
        </w:rPr>
      </w:pPr>
      <w:r>
        <w:rPr>
          <w:sz w:val="28"/>
        </w:rPr>
        <w:tab/>
        <w:t xml:space="preserve">Оглашается   Порядок проведения публичных слушаний по проекту решения Собрания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 «О внесении изменений и дополнений в Устав муниц</w:t>
      </w:r>
      <w:r w:rsidR="00B3643B">
        <w:rPr>
          <w:sz w:val="28"/>
        </w:rPr>
        <w:t>ипального образования «</w:t>
      </w:r>
      <w:proofErr w:type="spellStart"/>
      <w:r w:rsidR="00B3643B">
        <w:rPr>
          <w:sz w:val="28"/>
        </w:rPr>
        <w:t>Дерюгинское</w:t>
      </w:r>
      <w:proofErr w:type="spellEnd"/>
      <w:r>
        <w:rPr>
          <w:sz w:val="28"/>
        </w:rPr>
        <w:t xml:space="preserve"> сельское поселение» Дмитриевского муниципального  района Курской области», утвержденный решением Собрания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 </w:t>
      </w:r>
      <w:r w:rsidRPr="00D12B9D">
        <w:rPr>
          <w:color w:val="auto"/>
          <w:sz w:val="28"/>
        </w:rPr>
        <w:t xml:space="preserve">от </w:t>
      </w:r>
      <w:r w:rsidR="00D12B9D" w:rsidRPr="00D12B9D">
        <w:rPr>
          <w:color w:val="auto"/>
          <w:sz w:val="28"/>
        </w:rPr>
        <w:t>22</w:t>
      </w:r>
      <w:r w:rsidRPr="00D12B9D">
        <w:rPr>
          <w:color w:val="auto"/>
          <w:sz w:val="28"/>
        </w:rPr>
        <w:t xml:space="preserve"> сентября 2025 года № </w:t>
      </w:r>
      <w:r w:rsidR="00D12B9D" w:rsidRPr="00D12B9D">
        <w:rPr>
          <w:color w:val="auto"/>
          <w:sz w:val="28"/>
        </w:rPr>
        <w:t>10</w:t>
      </w:r>
      <w:r w:rsidRPr="00D12B9D">
        <w:rPr>
          <w:color w:val="auto"/>
          <w:sz w:val="28"/>
        </w:rPr>
        <w:t>.</w:t>
      </w:r>
    </w:p>
    <w:p w:rsidR="00B45987" w:rsidRDefault="00B45987">
      <w:pPr>
        <w:ind w:firstLine="540"/>
        <w:jc w:val="both"/>
        <w:rPr>
          <w:sz w:val="28"/>
        </w:rPr>
      </w:pPr>
    </w:p>
    <w:p w:rsidR="00B45987" w:rsidRDefault="001B6C7E">
      <w:pPr>
        <w:ind w:firstLine="540"/>
        <w:jc w:val="both"/>
        <w:rPr>
          <w:sz w:val="28"/>
        </w:rPr>
      </w:pPr>
      <w:r>
        <w:rPr>
          <w:sz w:val="28"/>
        </w:rPr>
        <w:t>Для проведения публичных слушаний предлагает избрать:</w:t>
      </w:r>
    </w:p>
    <w:p w:rsidR="00B45987" w:rsidRDefault="001B6C7E">
      <w:pPr>
        <w:ind w:firstLine="540"/>
        <w:jc w:val="both"/>
        <w:rPr>
          <w:sz w:val="28"/>
        </w:rPr>
      </w:pPr>
      <w:r>
        <w:rPr>
          <w:sz w:val="28"/>
        </w:rPr>
        <w:t>1. Счётную комиссию;</w:t>
      </w:r>
    </w:p>
    <w:p w:rsidR="00B45987" w:rsidRDefault="001B6C7E">
      <w:pPr>
        <w:ind w:firstLine="540"/>
        <w:jc w:val="both"/>
        <w:rPr>
          <w:sz w:val="28"/>
        </w:rPr>
      </w:pPr>
      <w:r>
        <w:rPr>
          <w:sz w:val="28"/>
        </w:rPr>
        <w:t>2.Секретаря публичных слушаний;</w:t>
      </w:r>
    </w:p>
    <w:p w:rsidR="00B45987" w:rsidRDefault="001B6C7E">
      <w:pPr>
        <w:ind w:firstLine="540"/>
        <w:jc w:val="both"/>
        <w:rPr>
          <w:sz w:val="28"/>
        </w:rPr>
      </w:pPr>
      <w:r>
        <w:rPr>
          <w:sz w:val="28"/>
        </w:rPr>
        <w:lastRenderedPageBreak/>
        <w:t>3. Утвердить регламент работы.</w:t>
      </w:r>
    </w:p>
    <w:p w:rsidR="00B45987" w:rsidRDefault="00B45987">
      <w:pPr>
        <w:ind w:firstLine="540"/>
        <w:jc w:val="both"/>
        <w:rPr>
          <w:sz w:val="28"/>
        </w:rPr>
      </w:pPr>
    </w:p>
    <w:p w:rsidR="00B45987" w:rsidRDefault="001B6C7E">
      <w:pPr>
        <w:ind w:firstLine="540"/>
        <w:jc w:val="both"/>
        <w:rPr>
          <w:sz w:val="28"/>
        </w:rPr>
      </w:pPr>
      <w:r>
        <w:rPr>
          <w:sz w:val="28"/>
        </w:rPr>
        <w:t xml:space="preserve"> По формированию счётной комиссии слово предоставляется </w:t>
      </w:r>
      <w:r w:rsidR="00D12B9D">
        <w:rPr>
          <w:color w:val="auto"/>
          <w:sz w:val="28"/>
        </w:rPr>
        <w:t>Ковалеву В.С.</w:t>
      </w:r>
      <w:r w:rsidRPr="00D12B9D">
        <w:rPr>
          <w:color w:val="auto"/>
          <w:sz w:val="28"/>
        </w:rPr>
        <w:t xml:space="preserve"> – депутату Собрания депутатов </w:t>
      </w:r>
      <w:proofErr w:type="spellStart"/>
      <w:r w:rsidR="00B3643B" w:rsidRPr="00D12B9D">
        <w:rPr>
          <w:color w:val="auto"/>
          <w:sz w:val="28"/>
        </w:rPr>
        <w:t>Дерюгинского</w:t>
      </w:r>
      <w:proofErr w:type="spellEnd"/>
      <w:r w:rsidRPr="00D12B9D">
        <w:rPr>
          <w:color w:val="auto"/>
          <w:sz w:val="28"/>
        </w:rPr>
        <w:t xml:space="preserve"> сельсовета Дмитриевского </w:t>
      </w:r>
      <w:r w:rsidR="006B089C">
        <w:rPr>
          <w:sz w:val="28"/>
        </w:rPr>
        <w:t>района, который предложил</w:t>
      </w:r>
      <w:r>
        <w:rPr>
          <w:sz w:val="28"/>
        </w:rPr>
        <w:t xml:space="preserve"> создать комиссию в количестве трёх человек.</w:t>
      </w:r>
    </w:p>
    <w:p w:rsidR="00B45987" w:rsidRDefault="001B6C7E">
      <w:pPr>
        <w:ind w:firstLine="540"/>
        <w:jc w:val="both"/>
        <w:rPr>
          <w:sz w:val="28"/>
        </w:rPr>
      </w:pPr>
      <w:r>
        <w:rPr>
          <w:sz w:val="28"/>
        </w:rPr>
        <w:t>Персонально:</w:t>
      </w:r>
    </w:p>
    <w:p w:rsidR="00B45987" w:rsidRPr="00D12B9D" w:rsidRDefault="00D12B9D">
      <w:pPr>
        <w:ind w:firstLine="540"/>
        <w:jc w:val="both"/>
        <w:rPr>
          <w:color w:val="auto"/>
          <w:sz w:val="28"/>
        </w:rPr>
      </w:pPr>
      <w:proofErr w:type="spellStart"/>
      <w:r w:rsidRPr="00D12B9D">
        <w:rPr>
          <w:color w:val="auto"/>
          <w:sz w:val="28"/>
        </w:rPr>
        <w:t>Катунину</w:t>
      </w:r>
      <w:proofErr w:type="spellEnd"/>
      <w:r w:rsidRPr="00D12B9D">
        <w:rPr>
          <w:color w:val="auto"/>
          <w:sz w:val="28"/>
        </w:rPr>
        <w:t xml:space="preserve"> Л.А.</w:t>
      </w:r>
      <w:r w:rsidR="001B6C7E" w:rsidRPr="00D12B9D">
        <w:rPr>
          <w:color w:val="auto"/>
          <w:sz w:val="28"/>
        </w:rPr>
        <w:t xml:space="preserve"> – </w:t>
      </w:r>
      <w:r>
        <w:rPr>
          <w:color w:val="auto"/>
          <w:sz w:val="28"/>
        </w:rPr>
        <w:t xml:space="preserve">депутат Собрания депутатов </w:t>
      </w:r>
      <w:r w:rsidR="001B6C7E" w:rsidRPr="00D12B9D">
        <w:rPr>
          <w:color w:val="auto"/>
          <w:sz w:val="28"/>
        </w:rPr>
        <w:t xml:space="preserve"> </w:t>
      </w:r>
      <w:proofErr w:type="spellStart"/>
      <w:r w:rsidR="00B3643B" w:rsidRPr="00D12B9D">
        <w:rPr>
          <w:color w:val="auto"/>
          <w:sz w:val="28"/>
        </w:rPr>
        <w:t>Дерюгинского</w:t>
      </w:r>
      <w:proofErr w:type="spellEnd"/>
      <w:r w:rsidR="001B6C7E" w:rsidRPr="00D12B9D">
        <w:rPr>
          <w:color w:val="auto"/>
          <w:sz w:val="28"/>
        </w:rPr>
        <w:t xml:space="preserve"> сельсовета Дмитриевского района</w:t>
      </w:r>
      <w:r>
        <w:rPr>
          <w:color w:val="auto"/>
          <w:sz w:val="28"/>
        </w:rPr>
        <w:t xml:space="preserve"> Курской области</w:t>
      </w:r>
      <w:r w:rsidR="001B6C7E" w:rsidRPr="00D12B9D">
        <w:rPr>
          <w:color w:val="auto"/>
          <w:sz w:val="28"/>
        </w:rPr>
        <w:t>.</w:t>
      </w:r>
    </w:p>
    <w:p w:rsidR="00B45987" w:rsidRPr="00D12B9D" w:rsidRDefault="00D12B9D">
      <w:pPr>
        <w:ind w:firstLine="540"/>
        <w:jc w:val="both"/>
        <w:rPr>
          <w:color w:val="auto"/>
          <w:sz w:val="28"/>
        </w:rPr>
      </w:pPr>
      <w:r w:rsidRPr="00D12B9D">
        <w:rPr>
          <w:color w:val="auto"/>
          <w:sz w:val="28"/>
        </w:rPr>
        <w:t>Глотову В.И.</w:t>
      </w:r>
      <w:r w:rsidR="001B6C7E" w:rsidRPr="00D12B9D">
        <w:rPr>
          <w:color w:val="auto"/>
          <w:sz w:val="28"/>
        </w:rPr>
        <w:t xml:space="preserve"> – депутат Собрания депутатов </w:t>
      </w:r>
      <w:proofErr w:type="spellStart"/>
      <w:r w:rsidR="00B3643B" w:rsidRPr="00D12B9D">
        <w:rPr>
          <w:color w:val="auto"/>
          <w:sz w:val="28"/>
        </w:rPr>
        <w:t>Дерюгинского</w:t>
      </w:r>
      <w:proofErr w:type="spellEnd"/>
      <w:r w:rsidR="001B6C7E" w:rsidRPr="00D12B9D">
        <w:rPr>
          <w:color w:val="auto"/>
          <w:sz w:val="28"/>
        </w:rPr>
        <w:t xml:space="preserve"> сельсовета Дмитриевского района</w:t>
      </w:r>
      <w:r>
        <w:rPr>
          <w:color w:val="auto"/>
          <w:sz w:val="28"/>
        </w:rPr>
        <w:t xml:space="preserve"> Курской области</w:t>
      </w:r>
      <w:r w:rsidR="001B6C7E" w:rsidRPr="00D12B9D">
        <w:rPr>
          <w:color w:val="auto"/>
          <w:sz w:val="28"/>
        </w:rPr>
        <w:t>.</w:t>
      </w:r>
    </w:p>
    <w:p w:rsidR="00B45987" w:rsidRDefault="00D12B9D">
      <w:pPr>
        <w:ind w:firstLine="540"/>
        <w:jc w:val="both"/>
        <w:rPr>
          <w:sz w:val="28"/>
        </w:rPr>
      </w:pPr>
      <w:r w:rsidRPr="00D12B9D">
        <w:rPr>
          <w:color w:val="auto"/>
          <w:sz w:val="28"/>
        </w:rPr>
        <w:t>Ковалева В.С.</w:t>
      </w:r>
      <w:r w:rsidR="001B6C7E" w:rsidRPr="00D12B9D">
        <w:rPr>
          <w:color w:val="auto"/>
          <w:sz w:val="28"/>
        </w:rPr>
        <w:t xml:space="preserve">. – </w:t>
      </w:r>
      <w:r w:rsidRPr="00D12B9D">
        <w:rPr>
          <w:color w:val="auto"/>
          <w:sz w:val="28"/>
        </w:rPr>
        <w:t xml:space="preserve">депутат Собрания депутатов </w:t>
      </w:r>
      <w:proofErr w:type="spellStart"/>
      <w:r w:rsidRPr="00D12B9D">
        <w:rPr>
          <w:color w:val="auto"/>
          <w:sz w:val="28"/>
        </w:rPr>
        <w:t>Дерюгинского</w:t>
      </w:r>
      <w:proofErr w:type="spellEnd"/>
      <w:r w:rsidRPr="00D12B9D">
        <w:rPr>
          <w:color w:val="auto"/>
          <w:sz w:val="28"/>
        </w:rPr>
        <w:t xml:space="preserve"> сельсовета Дмитриевского района Курской области</w:t>
      </w:r>
      <w:r>
        <w:rPr>
          <w:color w:val="auto"/>
          <w:sz w:val="28"/>
        </w:rPr>
        <w:t>.</w:t>
      </w:r>
    </w:p>
    <w:p w:rsidR="00B45987" w:rsidRDefault="001B6C7E">
      <w:pPr>
        <w:ind w:firstLine="540"/>
        <w:jc w:val="both"/>
        <w:rPr>
          <w:sz w:val="28"/>
        </w:rPr>
      </w:pPr>
      <w:r>
        <w:rPr>
          <w:sz w:val="28"/>
        </w:rPr>
        <w:t>Председательствующий предложил голосовать списком</w:t>
      </w:r>
    </w:p>
    <w:p w:rsidR="00B45987" w:rsidRDefault="001B6C7E">
      <w:pPr>
        <w:ind w:firstLine="540"/>
        <w:jc w:val="both"/>
        <w:rPr>
          <w:sz w:val="28"/>
        </w:rPr>
      </w:pPr>
      <w:r>
        <w:rPr>
          <w:sz w:val="28"/>
        </w:rPr>
        <w:t>Голосовали «За» единогласно.</w:t>
      </w:r>
    </w:p>
    <w:p w:rsidR="00B45987" w:rsidRDefault="001B6C7E">
      <w:pPr>
        <w:ind w:firstLine="540"/>
        <w:jc w:val="both"/>
        <w:rPr>
          <w:sz w:val="28"/>
        </w:rPr>
      </w:pPr>
      <w:r>
        <w:rPr>
          <w:sz w:val="28"/>
        </w:rPr>
        <w:t xml:space="preserve">Поступило предложение секретарём избрать </w:t>
      </w:r>
      <w:r w:rsidR="00D12B9D" w:rsidRPr="00D12B9D">
        <w:rPr>
          <w:color w:val="auto"/>
          <w:sz w:val="28"/>
        </w:rPr>
        <w:t>Глотову В.И.</w:t>
      </w:r>
    </w:p>
    <w:p w:rsidR="00B45987" w:rsidRDefault="001B6C7E">
      <w:pPr>
        <w:ind w:firstLine="540"/>
        <w:jc w:val="both"/>
        <w:rPr>
          <w:sz w:val="28"/>
        </w:rPr>
      </w:pPr>
      <w:r>
        <w:rPr>
          <w:sz w:val="28"/>
        </w:rPr>
        <w:t>Голосовали «За» единогласно.</w:t>
      </w:r>
    </w:p>
    <w:p w:rsidR="00B45987" w:rsidRDefault="001B6C7E">
      <w:pPr>
        <w:ind w:firstLine="540"/>
        <w:jc w:val="both"/>
        <w:rPr>
          <w:sz w:val="28"/>
        </w:rPr>
      </w:pPr>
      <w:r>
        <w:rPr>
          <w:sz w:val="28"/>
        </w:rPr>
        <w:t xml:space="preserve">Счётная комиссия подсчитывает присутствующих. </w:t>
      </w:r>
    </w:p>
    <w:p w:rsidR="00B45987" w:rsidRPr="00B3643B" w:rsidRDefault="001B6C7E">
      <w:pPr>
        <w:ind w:firstLine="540"/>
        <w:jc w:val="both"/>
        <w:rPr>
          <w:color w:val="FF0000"/>
          <w:sz w:val="28"/>
        </w:rPr>
      </w:pPr>
      <w:r w:rsidRPr="00D12B9D">
        <w:rPr>
          <w:color w:val="auto"/>
          <w:sz w:val="28"/>
        </w:rPr>
        <w:t>Всего присутствуют 31 человек</w:t>
      </w:r>
      <w:r w:rsidRPr="00B3643B">
        <w:rPr>
          <w:color w:val="FF0000"/>
          <w:sz w:val="28"/>
        </w:rPr>
        <w:t>.</w:t>
      </w:r>
    </w:p>
    <w:p w:rsidR="00B45987" w:rsidRDefault="00B45987">
      <w:pPr>
        <w:ind w:firstLine="540"/>
        <w:jc w:val="both"/>
        <w:rPr>
          <w:sz w:val="28"/>
        </w:rPr>
      </w:pPr>
    </w:p>
    <w:p w:rsidR="00B45987" w:rsidRDefault="001B6C7E">
      <w:pPr>
        <w:ind w:firstLine="540"/>
        <w:jc w:val="both"/>
        <w:rPr>
          <w:sz w:val="28"/>
        </w:rPr>
      </w:pPr>
      <w:r>
        <w:rPr>
          <w:sz w:val="28"/>
        </w:rPr>
        <w:t>Председатель публичных слушаний объявляет, что для работы необходимо утвердить регламент.</w:t>
      </w:r>
    </w:p>
    <w:p w:rsidR="00B45987" w:rsidRDefault="001B6C7E">
      <w:pPr>
        <w:ind w:firstLine="540"/>
        <w:jc w:val="both"/>
        <w:rPr>
          <w:sz w:val="28"/>
        </w:rPr>
      </w:pPr>
      <w:r>
        <w:rPr>
          <w:sz w:val="28"/>
        </w:rPr>
        <w:t>Предлагает следующий порядок работы: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 xml:space="preserve">1. Доклад об основных положениях решения Собрания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 «О внесении изменений и дополнений в Устав муни</w:t>
      </w:r>
      <w:r w:rsidR="00B3643B">
        <w:rPr>
          <w:sz w:val="28"/>
        </w:rPr>
        <w:t>ципального образования «</w:t>
      </w:r>
      <w:proofErr w:type="spellStart"/>
      <w:r w:rsidR="00B3643B">
        <w:rPr>
          <w:sz w:val="28"/>
        </w:rPr>
        <w:t>Дерюгинское</w:t>
      </w:r>
      <w:proofErr w:type="spellEnd"/>
      <w:r>
        <w:rPr>
          <w:sz w:val="28"/>
        </w:rPr>
        <w:t xml:space="preserve"> сельское поселение» Дмитриевского муниципального  района Курской области» - не более 20 мин.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>2. Выступление – не более 10 мин.</w:t>
      </w:r>
      <w:r>
        <w:rPr>
          <w:sz w:val="28"/>
        </w:rPr>
        <w:tab/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>3. Ответы на вопросы – не более 15 мин.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СЛУШАЛИ: доклад </w:t>
      </w:r>
      <w:r w:rsidR="00D12B9D">
        <w:rPr>
          <w:color w:val="auto"/>
          <w:sz w:val="28"/>
        </w:rPr>
        <w:t>Коняхиной Л. Н.</w:t>
      </w:r>
      <w:r w:rsidR="00321EBA">
        <w:rPr>
          <w:color w:val="auto"/>
          <w:sz w:val="28"/>
        </w:rPr>
        <w:t xml:space="preserve"> </w:t>
      </w:r>
      <w:r>
        <w:rPr>
          <w:sz w:val="28"/>
        </w:rPr>
        <w:t xml:space="preserve">о проекте решения Собрания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 «О внесении изменений и дополнений в Устав муниц</w:t>
      </w:r>
      <w:r w:rsidR="00AC4534">
        <w:rPr>
          <w:sz w:val="28"/>
        </w:rPr>
        <w:t>ипального образования «</w:t>
      </w:r>
      <w:proofErr w:type="spellStart"/>
      <w:r w:rsidR="00AC4534">
        <w:rPr>
          <w:sz w:val="28"/>
        </w:rPr>
        <w:t>Дерюгинское</w:t>
      </w:r>
      <w:proofErr w:type="spellEnd"/>
      <w:r>
        <w:rPr>
          <w:sz w:val="28"/>
        </w:rPr>
        <w:t xml:space="preserve"> сельское поселение» Дмитриевского муниципального  района Курской области».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ab/>
        <w:t>ВЫСТУПИЛИ:</w:t>
      </w:r>
      <w:r>
        <w:rPr>
          <w:sz w:val="28"/>
        </w:rPr>
        <w:tab/>
      </w:r>
      <w:r w:rsidR="00321EBA">
        <w:rPr>
          <w:sz w:val="28"/>
        </w:rPr>
        <w:t>Коняхина Л.Н.</w:t>
      </w:r>
      <w:r>
        <w:rPr>
          <w:sz w:val="28"/>
        </w:rPr>
        <w:t xml:space="preserve"> – председатель комиссии, которая рассказала присутствующим о работе комиссии.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21EBA" w:rsidRPr="00321EBA">
        <w:rPr>
          <w:color w:val="auto"/>
          <w:sz w:val="28"/>
        </w:rPr>
        <w:t>Лунева И.С.</w:t>
      </w:r>
      <w:r w:rsidRPr="00321EBA">
        <w:rPr>
          <w:color w:val="auto"/>
          <w:sz w:val="28"/>
        </w:rPr>
        <w:t xml:space="preserve">. </w:t>
      </w:r>
      <w:r>
        <w:rPr>
          <w:sz w:val="28"/>
        </w:rPr>
        <w:t xml:space="preserve">депутат Собрания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 с предложением:</w:t>
      </w:r>
      <w:r>
        <w:rPr>
          <w:sz w:val="28"/>
        </w:rPr>
        <w:tab/>
        <w:t xml:space="preserve"> Внести в Устав муниципального образования «</w:t>
      </w:r>
      <w:proofErr w:type="spellStart"/>
      <w:r w:rsidR="00321EBA">
        <w:rPr>
          <w:sz w:val="28"/>
        </w:rPr>
        <w:t>Дерюгинское</w:t>
      </w:r>
      <w:proofErr w:type="spellEnd"/>
      <w:r>
        <w:rPr>
          <w:sz w:val="28"/>
        </w:rPr>
        <w:t xml:space="preserve"> сельское поселение» Дмитриевского муниципального  района Курской области следующие изменения и дополнения: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 xml:space="preserve">        </w:t>
      </w:r>
      <w:r>
        <w:rPr>
          <w:b/>
          <w:sz w:val="28"/>
        </w:rPr>
        <w:t xml:space="preserve">1) </w:t>
      </w:r>
      <w:r>
        <w:rPr>
          <w:sz w:val="28"/>
        </w:rPr>
        <w:t>в абзаце 1 преамбулы слова «</w:t>
      </w:r>
      <w:hyperlink r:id="rId7" w:history="1">
        <w:r>
          <w:rPr>
            <w:sz w:val="28"/>
          </w:rPr>
          <w:t>Федеральным законом от 06 октября 2003 года № 131-ФЗ</w:t>
        </w:r>
      </w:hyperlink>
      <w:r>
        <w:rPr>
          <w:sz w:val="28"/>
        </w:rPr>
        <w:t xml:space="preserve"> «Об общих принципах организации местного самоуправления в Российской Федерации», иными» исключить;</w:t>
      </w:r>
    </w:p>
    <w:p w:rsidR="00B45987" w:rsidRDefault="001B6C7E">
      <w:pPr>
        <w:ind w:firstLine="709"/>
        <w:jc w:val="both"/>
        <w:rPr>
          <w:sz w:val="28"/>
        </w:rPr>
      </w:pPr>
      <w:proofErr w:type="gramStart"/>
      <w:r>
        <w:rPr>
          <w:b/>
          <w:sz w:val="28"/>
        </w:rPr>
        <w:t>2)</w:t>
      </w:r>
      <w:r>
        <w:rPr>
          <w:sz w:val="28"/>
        </w:rPr>
        <w:t xml:space="preserve"> в части 2 статьи 2 «Территория и границы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сельсовета» слова «со статьями 11 - 13 Федерального закона от 06 октября 2003 года  № </w:t>
      </w:r>
      <w:r>
        <w:rPr>
          <w:sz w:val="28"/>
        </w:rPr>
        <w:lastRenderedPageBreak/>
        <w:t>131-ФЗ «Об общих принципах организации местного самоуправления    в Российской Федерации»» заменить словами «с Федеральным законом        от 20 марта 2025 года № 33-ФЗ «Об общих принципах организации местного самоуправления в единой системе публичной власти»;</w:t>
      </w:r>
      <w:proofErr w:type="gramEnd"/>
    </w:p>
    <w:p w:rsidR="00B45987" w:rsidRDefault="001B6C7E">
      <w:pPr>
        <w:ind w:firstLine="709"/>
        <w:jc w:val="both"/>
        <w:rPr>
          <w:sz w:val="28"/>
        </w:rPr>
      </w:pPr>
      <w:r>
        <w:rPr>
          <w:b/>
          <w:sz w:val="28"/>
        </w:rPr>
        <w:t>3)</w:t>
      </w:r>
      <w:r>
        <w:rPr>
          <w:sz w:val="28"/>
        </w:rPr>
        <w:t xml:space="preserve"> часть 1 статьи 9 «Местный референдум» изложить в следующей редакции: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«1. Местный референдум проводится в целях решения непосредственно населением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вопросов непосредственного обеспечения жизнедеятельности населения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</w:t>
      </w:r>
      <w:proofErr w:type="gramStart"/>
      <w:r>
        <w:rPr>
          <w:sz w:val="28"/>
        </w:rPr>
        <w:t>.»;</w:t>
      </w:r>
      <w:proofErr w:type="gramEnd"/>
    </w:p>
    <w:p w:rsidR="00B45987" w:rsidRDefault="001B6C7E">
      <w:pPr>
        <w:ind w:firstLine="709"/>
        <w:jc w:val="both"/>
        <w:rPr>
          <w:sz w:val="28"/>
        </w:rPr>
      </w:pPr>
      <w:r>
        <w:rPr>
          <w:b/>
          <w:sz w:val="28"/>
        </w:rPr>
        <w:t>4)</w:t>
      </w:r>
      <w:r>
        <w:rPr>
          <w:sz w:val="28"/>
        </w:rPr>
        <w:t xml:space="preserve"> статью 11 «Голосование по отзыву депутата Собрания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  района, Главы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 района» признать утратившей силу;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b/>
          <w:sz w:val="28"/>
        </w:rPr>
        <w:t>5)</w:t>
      </w:r>
      <w:r>
        <w:rPr>
          <w:sz w:val="28"/>
        </w:rPr>
        <w:t xml:space="preserve"> статью 12 «Голосование по вопросам изменения границ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сельсовета, преобразования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сельсовета» признать утратившей силу;</w:t>
      </w:r>
    </w:p>
    <w:p w:rsidR="00B45987" w:rsidRDefault="001B6C7E">
      <w:pPr>
        <w:ind w:firstLine="709"/>
        <w:jc w:val="both"/>
        <w:rPr>
          <w:sz w:val="28"/>
        </w:rPr>
      </w:pPr>
      <w:proofErr w:type="gramStart"/>
      <w:r>
        <w:rPr>
          <w:b/>
          <w:sz w:val="28"/>
        </w:rPr>
        <w:t>6)</w:t>
      </w:r>
      <w:r>
        <w:rPr>
          <w:sz w:val="28"/>
        </w:rPr>
        <w:t xml:space="preserve"> в абзаце 3 части 1 статьи 13 «Правотворческая инициатива граждан» слова «с Федеральным законом от 06 октября 2003 года  № 131-ФЗ «Об общих принципах организации местного самоуправления  в Российской Федерации»» заменить словами «с Федеральным законом от 20 марта 2025 года № 33-ФЗ «Об общих принципах организации местного самоуправления в единой системе публичной власти»;</w:t>
      </w:r>
      <w:proofErr w:type="gramEnd"/>
    </w:p>
    <w:p w:rsidR="00B45987" w:rsidRDefault="001B6C7E">
      <w:pPr>
        <w:ind w:firstLine="709"/>
        <w:jc w:val="both"/>
        <w:rPr>
          <w:sz w:val="28"/>
        </w:rPr>
      </w:pPr>
      <w:r>
        <w:rPr>
          <w:b/>
          <w:sz w:val="28"/>
        </w:rPr>
        <w:t>7)</w:t>
      </w:r>
      <w:r>
        <w:rPr>
          <w:sz w:val="28"/>
        </w:rPr>
        <w:t xml:space="preserve"> статью 15 «Публичные слушания, общественные обсуждения» изложить в следующей редакции: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>«Статья 15. Публичные слушания, общественные обсуждения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1. Публичные слушания могут проводиться на всей территории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для обсуждения с участием жителей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проектов муниципальных правовых актов по вопросам непосредственного обеспечения жизнедеятельности населения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сельсовета.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2. На публичные слушания выносятся: </w:t>
      </w:r>
    </w:p>
    <w:p w:rsidR="00B45987" w:rsidRDefault="001B6C7E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1) проект Устава муниципального образования «</w:t>
      </w:r>
      <w:proofErr w:type="spellStart"/>
      <w:r w:rsidR="00AC4534">
        <w:rPr>
          <w:sz w:val="28"/>
        </w:rPr>
        <w:t>Дерюгинское</w:t>
      </w:r>
      <w:proofErr w:type="spellEnd"/>
      <w:r>
        <w:rPr>
          <w:sz w:val="28"/>
        </w:rPr>
        <w:t xml:space="preserve"> сельское поселение» Дмитриевского муниципального района Курской области,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«</w:t>
      </w:r>
      <w:proofErr w:type="spellStart"/>
      <w:r w:rsidR="00AC4534">
        <w:rPr>
          <w:sz w:val="28"/>
        </w:rPr>
        <w:t>Дерюгинское</w:t>
      </w:r>
      <w:proofErr w:type="spellEnd"/>
      <w:r>
        <w:rPr>
          <w:sz w:val="28"/>
        </w:rPr>
        <w:t xml:space="preserve"> сельское поселение» Дмитриевского муниципального района Курской области вносятся изменения в форме точного воспроизведения положений Конституции Российской Федерации, федеральных законов, Устава Курской области или законов</w:t>
      </w:r>
      <w:proofErr w:type="gramEnd"/>
      <w:r>
        <w:rPr>
          <w:sz w:val="28"/>
        </w:rPr>
        <w:t xml:space="preserve"> Курской области в целях приведения данного Устава в соответствие с этими нормативными правовыми актами;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2) проект бюджета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и отчет о его исполнении;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>3) вопросы о преобразовании муниципального образования «</w:t>
      </w:r>
      <w:proofErr w:type="spellStart"/>
      <w:r w:rsidR="00AC4534">
        <w:rPr>
          <w:sz w:val="28"/>
        </w:rPr>
        <w:t>Дерюгинское</w:t>
      </w:r>
      <w:proofErr w:type="spellEnd"/>
      <w:r>
        <w:rPr>
          <w:sz w:val="28"/>
        </w:rPr>
        <w:t xml:space="preserve"> сельское поселение» Дмитриевского муниципального района Курской области.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3. В публичных слушаниях имеют право участвовать жители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сельсовета, достигшие восемнадцатилетнего возраста.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4. Публичные слушания проводятся по инициативе: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1) Собрания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района;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2) Главы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района;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3) Главы Администрации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района;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>4) жителей муниципального образования «</w:t>
      </w:r>
      <w:proofErr w:type="spellStart"/>
      <w:r w:rsidR="00AC4534">
        <w:rPr>
          <w:sz w:val="28"/>
        </w:rPr>
        <w:t>Дерюгинское</w:t>
      </w:r>
      <w:proofErr w:type="spellEnd"/>
      <w:r>
        <w:rPr>
          <w:sz w:val="28"/>
        </w:rPr>
        <w:t xml:space="preserve"> сельское поселение» Дмитриевского муниципального района Курской области.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5. Порядок назначения и проведения публичных слушаний определяется нормативным правовым актом Собрания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 в соответствии с Законом Курской области от 08 августа 2025 года № 52-ЗКО «О порядке назначения и проведения публичных слушаний в муниципальных образованиях Курской области».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6. </w:t>
      </w:r>
      <w:r>
        <w:rPr>
          <w:spacing w:val="-1"/>
          <w:sz w:val="28"/>
        </w:rPr>
        <w:t>По проектам правил благоустройства территорий, проектам, предусматривающим внесение изменений в них, проводятся публичные слушания или общественные обсуждения в соответствии с законодательством о градостроительной деятельности.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7. Результаты публичных слушаний, общественных обсуждений подлежат обязательному рассмотрению Собранием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 при рассмотрении проектов муниципальных правовых актов.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>8. В соответствии с Федеральным законом от 20 марта 2025 года                 № 33-ФЗ «Об общих принципах организации местного самоуправления в единой системе публичной власти» результаты публичных слушаний, общественных обсуждений, включая мотивированное обоснование принятых решений, подлежат обнародованию. Результаты публичных слушаний, общественных обсуждений носят рекомендательный характер</w:t>
      </w:r>
      <w:proofErr w:type="gramStart"/>
      <w:r>
        <w:rPr>
          <w:sz w:val="28"/>
        </w:rPr>
        <w:t>.»;</w:t>
      </w:r>
      <w:proofErr w:type="gramEnd"/>
    </w:p>
    <w:p w:rsidR="00B45987" w:rsidRDefault="001B6C7E">
      <w:pPr>
        <w:ind w:firstLine="709"/>
        <w:jc w:val="both"/>
        <w:rPr>
          <w:sz w:val="28"/>
        </w:rPr>
      </w:pPr>
      <w:r>
        <w:rPr>
          <w:b/>
          <w:sz w:val="28"/>
        </w:rPr>
        <w:t>8)</w:t>
      </w:r>
      <w:r>
        <w:rPr>
          <w:sz w:val="28"/>
        </w:rPr>
        <w:t xml:space="preserve"> Статью 16 «Собрание граждан» изложить в следующей редакции: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>«Статья 16. Собрание граждан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>1. В соответствии с Федеральным законом от 20 марта 2025 года                    № 33-ФЗ «Об общих принципах организации местного самоуправления в единой системе публичной власти» собрания граждан могут проводиться: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1) для обсуждения вопросов непосредственного обеспечения жизнедеятельности населения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сельсовета;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2) для информирования населения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о деятельности органов местного самоуправления и должностных лиц местного самоуправления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сельсовета;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>3) на территории муниципального образования «</w:t>
      </w:r>
      <w:proofErr w:type="spellStart"/>
      <w:r w:rsidR="00AC4534">
        <w:rPr>
          <w:sz w:val="28"/>
        </w:rPr>
        <w:t>Дерюгинское</w:t>
      </w:r>
      <w:proofErr w:type="spellEnd"/>
      <w:r>
        <w:rPr>
          <w:sz w:val="28"/>
        </w:rPr>
        <w:t xml:space="preserve"> сельское поселение» Дмитриевского муниципального района Курской области или на части его территории по вопросу выявления мнения граждан о поддержке инициативного проекта;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4) в целях осуществления территориального общественного самоуправления </w:t>
      </w:r>
      <w:proofErr w:type="gramStart"/>
      <w:r>
        <w:rPr>
          <w:sz w:val="28"/>
        </w:rPr>
        <w:t>на части территории</w:t>
      </w:r>
      <w:proofErr w:type="gramEnd"/>
      <w:r>
        <w:rPr>
          <w:sz w:val="28"/>
        </w:rPr>
        <w:t xml:space="preserve"> муниципального образования «</w:t>
      </w:r>
      <w:proofErr w:type="spellStart"/>
      <w:r w:rsidR="00AC4534">
        <w:rPr>
          <w:sz w:val="28"/>
        </w:rPr>
        <w:t>Дерюгинское</w:t>
      </w:r>
      <w:proofErr w:type="spellEnd"/>
      <w:r>
        <w:rPr>
          <w:sz w:val="28"/>
        </w:rPr>
        <w:t xml:space="preserve"> сельское поселение» Дмитриевского муниципального района Курской области.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2. Собрание граждан проводится по инициативе населения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сельсовета, Собрания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</w:t>
      </w:r>
      <w:r>
        <w:rPr>
          <w:sz w:val="28"/>
        </w:rPr>
        <w:lastRenderedPageBreak/>
        <w:t xml:space="preserve">Дмитриевского района, Главы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района, а также в случаях, предусмотренных уставом территориального общественного самоуправления.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3. Собрание граждан, проводимое по инициативе Собрания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 или Главы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района, назначается Собранием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 или Главой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района.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4. Собрание граждан, проводимое по инициативе населения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сельсовета, назначается Собранием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 в порядке, установленном нормативным правовым актом Собрания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района.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5. Порядок назначения и проведения собрания граждан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сельсовета, а также полномочия собрания граждан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определяются Федеральным законом от 20 марта 2025 года № 33-ФЗ «Об общих принципах организации местного самоуправления в единой системе публичной власти», нормативными правовыми актами Собрания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района, уставом территориального общественного самоуправления.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6. Порядок назначения и проведения собраний граждан, предусмотренных пунктами 1 - 3 части 1 настоящей статьи, определяется нормативным правовым актом Собрания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района.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7. Порядок назначения и проведения собрания граждан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в целях осуществления территориального общественного самоуправления определяется уставом территориального общественного самоуправления.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>8. В собрании граждан, проводимом на территории муниципального образования «</w:t>
      </w:r>
      <w:proofErr w:type="spellStart"/>
      <w:r w:rsidR="00AC4534">
        <w:rPr>
          <w:sz w:val="28"/>
        </w:rPr>
        <w:t>Дерюгинское</w:t>
      </w:r>
      <w:proofErr w:type="spellEnd"/>
      <w:r>
        <w:rPr>
          <w:sz w:val="28"/>
        </w:rPr>
        <w:t xml:space="preserve"> сельское поселение» Дмитриевского муниципального района Курской области или на части его территории по вопросу выявления мнения граждан о поддержке инициативного проекта, вправе принимать участие жители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соответствующей территории, достигшие восемнадцатилетнего возраста.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9. Собрание граждан может принимать обращения к органам местного самоуправления и должностным лицам местного самоуправления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сельсовета.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10. Собрание граждан, проводимое по вопросам, связанным с осуществлением территориального общественного самоуправления, принимает решения по вопросам, отнесенным к его компетенции уставом территориального общественного самоуправления.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11. Обращения, принятые собранием граждан, подлежат обязательному рассмотрению органами местного самоуправления и должностными лицами </w:t>
      </w:r>
      <w:r>
        <w:rPr>
          <w:sz w:val="28"/>
        </w:rPr>
        <w:lastRenderedPageBreak/>
        <w:t xml:space="preserve">местного самоуправления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сельсовета, к компетенции которых отнесено решение содержащихся в обращениях вопросов, с направлением письменного ответа</w:t>
      </w:r>
      <w:proofErr w:type="gramStart"/>
      <w:r>
        <w:rPr>
          <w:sz w:val="28"/>
        </w:rPr>
        <w:t>.»;</w:t>
      </w:r>
      <w:proofErr w:type="gramEnd"/>
    </w:p>
    <w:p w:rsidR="00B45987" w:rsidRDefault="001B6C7E">
      <w:pPr>
        <w:ind w:firstLine="709"/>
        <w:jc w:val="both"/>
        <w:rPr>
          <w:sz w:val="28"/>
        </w:rPr>
      </w:pPr>
      <w:r>
        <w:rPr>
          <w:b/>
          <w:sz w:val="28"/>
        </w:rPr>
        <w:t>9)</w:t>
      </w:r>
      <w:r>
        <w:rPr>
          <w:sz w:val="28"/>
        </w:rPr>
        <w:t xml:space="preserve"> в части 1 статьи 20 «</w:t>
      </w:r>
      <w:r>
        <w:rPr>
          <w:spacing w:val="-1"/>
          <w:sz w:val="28"/>
        </w:rPr>
        <w:t xml:space="preserve">Другие формы непосредственного осуществления населением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</w:t>
      </w:r>
      <w:r>
        <w:rPr>
          <w:spacing w:val="-1"/>
          <w:sz w:val="28"/>
        </w:rPr>
        <w:t>сельсовета местного самоуправления и участия в его осуществлении» слова «</w:t>
      </w:r>
      <w:r>
        <w:rPr>
          <w:spacing w:val="-4"/>
          <w:sz w:val="28"/>
        </w:rPr>
        <w:t xml:space="preserve">Федеральному закону от 06 октября 2003 года № 131-ФЗ «Об общих </w:t>
      </w:r>
      <w:r>
        <w:rPr>
          <w:sz w:val="28"/>
        </w:rPr>
        <w:t>принципах организации местного самоуправления в Российской Федерации» и иным» исключить;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b/>
          <w:sz w:val="28"/>
        </w:rPr>
        <w:t>10)</w:t>
      </w:r>
      <w:r>
        <w:rPr>
          <w:sz w:val="28"/>
        </w:rPr>
        <w:t xml:space="preserve"> в статье 22 «Полномочия Собрания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района»: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>1) в части 1: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>- пункт 7 изложить в следующей редакции: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«7) заслушивание ежегодных отчетов Главы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 о результатах его деятельности, деятельности Администрации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 и иных подведомственных Главе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 органов местного самоуправления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сельсовета, в том числе о решении вопросов, поставленных Собранием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</w:t>
      </w:r>
      <w:proofErr w:type="gramStart"/>
      <w:r>
        <w:rPr>
          <w:sz w:val="28"/>
        </w:rPr>
        <w:t>.»;</w:t>
      </w:r>
      <w:proofErr w:type="gramEnd"/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- в пункте 9 слова «местного значения» заменить словами «непосредственного обеспечения жизнедеятельности населения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сельсовета»;</w:t>
      </w:r>
    </w:p>
    <w:p w:rsidR="00B45987" w:rsidRDefault="0062481C">
      <w:pPr>
        <w:ind w:firstLine="709"/>
        <w:jc w:val="both"/>
        <w:rPr>
          <w:sz w:val="28"/>
        </w:rPr>
      </w:pPr>
      <w:r>
        <w:rPr>
          <w:sz w:val="28"/>
        </w:rPr>
        <w:t>2) в пункте 6</w:t>
      </w:r>
      <w:r w:rsidR="001B6C7E">
        <w:rPr>
          <w:sz w:val="28"/>
        </w:rPr>
        <w:t xml:space="preserve"> части 2 слова «местного значения» заменить словами «непосредственного обеспечения жизнедеятельности населения </w:t>
      </w:r>
      <w:proofErr w:type="spellStart"/>
      <w:r w:rsidR="00B3643B">
        <w:rPr>
          <w:sz w:val="28"/>
        </w:rPr>
        <w:t>Дерюгинского</w:t>
      </w:r>
      <w:proofErr w:type="spellEnd"/>
      <w:r w:rsidR="001B6C7E">
        <w:rPr>
          <w:sz w:val="28"/>
        </w:rPr>
        <w:t xml:space="preserve"> сельсовета»;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b/>
          <w:sz w:val="28"/>
        </w:rPr>
        <w:t>11)</w:t>
      </w:r>
      <w:r>
        <w:rPr>
          <w:sz w:val="28"/>
        </w:rPr>
        <w:t xml:space="preserve"> в статье 24 «Статус депутата Собрания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района»: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>а) в части 4: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>- пункт 7 изложить в следующей редакции: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>«7) 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</w:t>
      </w:r>
      <w:proofErr w:type="gramStart"/>
      <w:r>
        <w:rPr>
          <w:sz w:val="28"/>
        </w:rPr>
        <w:t>;»</w:t>
      </w:r>
      <w:proofErr w:type="gramEnd"/>
      <w:r>
        <w:rPr>
          <w:sz w:val="28"/>
        </w:rPr>
        <w:t>;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>- пункт 8 признать утратившим силу;</w:t>
      </w:r>
    </w:p>
    <w:p w:rsidR="00B45987" w:rsidRDefault="0062481C">
      <w:pPr>
        <w:ind w:firstLine="709"/>
        <w:jc w:val="both"/>
        <w:rPr>
          <w:sz w:val="28"/>
        </w:rPr>
      </w:pPr>
      <w:r>
        <w:rPr>
          <w:sz w:val="28"/>
        </w:rPr>
        <w:t>- в пункте 11</w:t>
      </w:r>
      <w:r w:rsidR="001B6C7E">
        <w:rPr>
          <w:sz w:val="28"/>
        </w:rPr>
        <w:t xml:space="preserve"> слова «Федеральным законом от 06 октября 2003 года №131-ФЗ «Об общих принципах организации местного самоуправления в Российской Федерации» и иными» исключить;</w:t>
      </w:r>
    </w:p>
    <w:p w:rsidR="00B45987" w:rsidRDefault="0062481C">
      <w:pPr>
        <w:ind w:firstLine="709"/>
        <w:jc w:val="both"/>
        <w:rPr>
          <w:sz w:val="28"/>
        </w:rPr>
      </w:pPr>
      <w:r>
        <w:rPr>
          <w:sz w:val="28"/>
        </w:rPr>
        <w:t>б) в части 6.1</w:t>
      </w:r>
      <w:r w:rsidR="001B6C7E">
        <w:rPr>
          <w:sz w:val="28"/>
        </w:rPr>
        <w:t xml:space="preserve"> слова «Федеральным законом от 06 октября 2003 года № 131-ФЗ «Об общих принципах организации местного самоуправления в Российской Федерации»» заменить словами «федеральным законодательством»;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b/>
          <w:sz w:val="28"/>
        </w:rPr>
        <w:t>12)</w:t>
      </w:r>
      <w:r>
        <w:rPr>
          <w:sz w:val="28"/>
        </w:rPr>
        <w:t xml:space="preserve"> часть 1 статьи</w:t>
      </w:r>
      <w:r w:rsidR="0062481C">
        <w:rPr>
          <w:sz w:val="28"/>
        </w:rPr>
        <w:t xml:space="preserve"> 30</w:t>
      </w:r>
      <w:r>
        <w:rPr>
          <w:sz w:val="28"/>
        </w:rPr>
        <w:t xml:space="preserve"> «Досрочное прекращение полномочий Собрания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района» изложить в следующей редакции: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«1. Полномочия Собрания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 прекращаются досрочно в случае: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1) вступление в силу закона Курской области о его роспуске;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2) принятие Собранием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 в порядке, определенном настоящим Уставом решения о самороспуске;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3) вступление в силу решения Курского областного суда о неправомочности данного состава депутатов Собрания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района, в том числе в связи со сложением депутатами своих полномочий;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>4) преобразование муниципального образования «</w:t>
      </w:r>
      <w:proofErr w:type="spellStart"/>
      <w:r w:rsidR="00FA53F8">
        <w:rPr>
          <w:sz w:val="28"/>
        </w:rPr>
        <w:t>Дерюгинское</w:t>
      </w:r>
      <w:proofErr w:type="spellEnd"/>
      <w:r>
        <w:rPr>
          <w:sz w:val="28"/>
        </w:rPr>
        <w:t xml:space="preserve"> сельское поселение» Дмитриевского муниципального района Курской области, осуществляемое в соответствии с частями 6 и 7 статьи 12 Федерального закона от 20 марта 2025 года № 33-ФЗ «Об общих принципах организации местного самоуправления в единой системе публичной власти»;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>5) увеличение численности избирателей муниципального образования «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сельское поселение» Дмитриевского муниципального района Курской области более чем на 25 процентов;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6) нарушение срока издания муниципального правового акта, необходимого для реализации решения, принятого путем прямого волеизъявления населения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</w:t>
      </w:r>
      <w:proofErr w:type="gramStart"/>
      <w:r>
        <w:rPr>
          <w:sz w:val="28"/>
        </w:rPr>
        <w:t>.»;</w:t>
      </w:r>
      <w:proofErr w:type="gramEnd"/>
    </w:p>
    <w:p w:rsidR="00B45987" w:rsidRDefault="001B6C7E">
      <w:pPr>
        <w:ind w:firstLine="709"/>
        <w:jc w:val="both"/>
        <w:rPr>
          <w:sz w:val="28"/>
        </w:rPr>
      </w:pPr>
      <w:r>
        <w:rPr>
          <w:b/>
          <w:sz w:val="28"/>
        </w:rPr>
        <w:t>13)</w:t>
      </w:r>
      <w:r w:rsidR="0062481C">
        <w:rPr>
          <w:sz w:val="28"/>
        </w:rPr>
        <w:t xml:space="preserve"> в статье 31</w:t>
      </w:r>
      <w:r>
        <w:rPr>
          <w:sz w:val="28"/>
        </w:rPr>
        <w:t xml:space="preserve"> «Глава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района»: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- в части 1 слова «местного значения» заменить словами «непосредственного обеспечения жизнедеятельности населения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сельсовета»;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- в абзаце 2 части 2 слова «Федерального </w:t>
      </w:r>
      <w:hyperlink r:id="rId8" w:history="1">
        <w:r>
          <w:rPr>
            <w:sz w:val="28"/>
          </w:rPr>
          <w:t>закона</w:t>
        </w:r>
      </w:hyperlink>
      <w:r>
        <w:rPr>
          <w:sz w:val="28"/>
        </w:rPr>
        <w:t xml:space="preserve"> от 06 октября 2003 года № 131-ФЗ «Об общих принципах организации местного самоуправления в Российской Федерации»» заменить словами «федерального законодательства»;</w:t>
      </w:r>
    </w:p>
    <w:p w:rsidR="00B45987" w:rsidRDefault="0062481C">
      <w:pPr>
        <w:ind w:firstLine="709"/>
        <w:jc w:val="both"/>
        <w:rPr>
          <w:sz w:val="28"/>
        </w:rPr>
      </w:pPr>
      <w:r>
        <w:rPr>
          <w:sz w:val="28"/>
        </w:rPr>
        <w:t>- в части 6-1</w:t>
      </w:r>
      <w:r w:rsidR="001B6C7E">
        <w:rPr>
          <w:sz w:val="28"/>
        </w:rPr>
        <w:t xml:space="preserve"> слова «</w:t>
      </w:r>
      <w:hyperlink r:id="rId9" w:history="1">
        <w:r w:rsidR="001B6C7E">
          <w:rPr>
            <w:sz w:val="28"/>
          </w:rPr>
          <w:t>Федеральным законом от 06 октября 2003 года                № 131-ФЗ</w:t>
        </w:r>
      </w:hyperlink>
      <w:r w:rsidR="001B6C7E">
        <w:rPr>
          <w:sz w:val="28"/>
        </w:rPr>
        <w:t xml:space="preserve"> «Об общих принципах организации местного самоуправления в Российской Федерации»» заменить словами «федеральным законодательством»;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b/>
          <w:sz w:val="28"/>
        </w:rPr>
        <w:t>14)</w:t>
      </w:r>
      <w:r>
        <w:rPr>
          <w:sz w:val="28"/>
        </w:rPr>
        <w:t xml:space="preserve"> в </w:t>
      </w:r>
      <w:r w:rsidR="0062481C">
        <w:rPr>
          <w:sz w:val="28"/>
        </w:rPr>
        <w:t>статье 32</w:t>
      </w:r>
      <w:r>
        <w:rPr>
          <w:sz w:val="28"/>
        </w:rPr>
        <w:t xml:space="preserve"> «Досрочное прекращение полномочий Главы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района»: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>- часть 2 изложить в следующей редакции: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«2. Полномочия Главы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 прекращаются досрочно в случаях, предусмотренных частью 1 статьи 30 Федерального закона от 20 марта 2025 года № 33-ФЗ «Об общих принципах организации местного самоуправления в единой системе публичной власти», а также в следующих случаях: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1) утрата доверия Президента Российской Федерации;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2) удаление в отставку;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3) отрешение от должности;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4) установленная в судебном порядке стойкая неспособность по состоянию здоровья осуществлять полномочия главы муниципального образования;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5) преобразование муниципального образования «</w:t>
      </w:r>
      <w:proofErr w:type="spellStart"/>
      <w:r w:rsidR="00FA53F8">
        <w:rPr>
          <w:sz w:val="28"/>
        </w:rPr>
        <w:t>Дерюгинское</w:t>
      </w:r>
      <w:proofErr w:type="spellEnd"/>
      <w:r>
        <w:rPr>
          <w:sz w:val="28"/>
        </w:rPr>
        <w:t xml:space="preserve"> сельское поселение» Дмитриевского муниципального района Курской области, осуществляемое в соответствии с частями 6 и 7 статьи 12 Федерального закона от 20 марта 2025 года № 33-ФЗ «Об общих принципах организации местного самоуправления в единой системе публичной власти»;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>6) увеличение численности избирателей муниципального образования «</w:t>
      </w:r>
      <w:proofErr w:type="spellStart"/>
      <w:r w:rsidR="00FA53F8">
        <w:rPr>
          <w:sz w:val="28"/>
        </w:rPr>
        <w:t>Дерюгинское</w:t>
      </w:r>
      <w:proofErr w:type="spellEnd"/>
      <w:r>
        <w:rPr>
          <w:sz w:val="28"/>
        </w:rPr>
        <w:t xml:space="preserve"> сельское поселение» Дмитриевского муниципального района Курской области более чем на 25 процентов;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7) нарушение срока издания муниципального правового акта, необходимого для реализации решения, принятого путем прямого волеизъявления населения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</w:t>
      </w:r>
      <w:proofErr w:type="gramStart"/>
      <w:r>
        <w:rPr>
          <w:sz w:val="28"/>
        </w:rPr>
        <w:t>.»;</w:t>
      </w:r>
      <w:proofErr w:type="gramEnd"/>
    </w:p>
    <w:p w:rsidR="00B45987" w:rsidRDefault="0062481C">
      <w:pPr>
        <w:ind w:firstLine="709"/>
        <w:jc w:val="both"/>
        <w:rPr>
          <w:sz w:val="28"/>
        </w:rPr>
      </w:pPr>
      <w:r>
        <w:rPr>
          <w:sz w:val="28"/>
        </w:rPr>
        <w:t>- часть 2</w:t>
      </w:r>
      <w:r w:rsidR="001B6C7E">
        <w:rPr>
          <w:sz w:val="28"/>
        </w:rPr>
        <w:t xml:space="preserve"> изложить в следующей редакции: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«3. Решение о досрочном прекращении полномочий Главы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</w:t>
      </w:r>
      <w:r>
        <w:rPr>
          <w:spacing w:val="-1"/>
          <w:sz w:val="28"/>
        </w:rPr>
        <w:t xml:space="preserve">сельсовета </w:t>
      </w:r>
      <w:r>
        <w:rPr>
          <w:sz w:val="28"/>
        </w:rPr>
        <w:t>Дмитриевского</w:t>
      </w:r>
      <w:r>
        <w:rPr>
          <w:spacing w:val="-1"/>
          <w:sz w:val="28"/>
        </w:rPr>
        <w:t xml:space="preserve"> района </w:t>
      </w:r>
      <w:r>
        <w:rPr>
          <w:sz w:val="28"/>
        </w:rPr>
        <w:t>принимается в соответствии с федеральным законодательством.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Полномочия Главы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 прекращаются досрочно со дня вступления в силу соответствующего решения</w:t>
      </w:r>
      <w:proofErr w:type="gramStart"/>
      <w:r>
        <w:rPr>
          <w:sz w:val="28"/>
        </w:rPr>
        <w:t>.»;</w:t>
      </w:r>
      <w:proofErr w:type="gramEnd"/>
    </w:p>
    <w:p w:rsidR="00B45987" w:rsidRDefault="001B6C7E">
      <w:pPr>
        <w:ind w:firstLine="709"/>
        <w:jc w:val="both"/>
        <w:rPr>
          <w:sz w:val="28"/>
        </w:rPr>
      </w:pPr>
      <w:r>
        <w:rPr>
          <w:b/>
          <w:sz w:val="28"/>
        </w:rPr>
        <w:t>15)</w:t>
      </w:r>
      <w:r w:rsidR="0062481C">
        <w:rPr>
          <w:sz w:val="28"/>
        </w:rPr>
        <w:t xml:space="preserve"> часть 1 статьи 33</w:t>
      </w:r>
      <w:r>
        <w:rPr>
          <w:sz w:val="28"/>
        </w:rPr>
        <w:t xml:space="preserve"> «Полномочия Главы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района» изложить в следующей редакции: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«1. В исключительной компетенции Главы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 находятся: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>1) представительство муниц</w:t>
      </w:r>
      <w:r w:rsidR="00FA53F8">
        <w:rPr>
          <w:sz w:val="28"/>
        </w:rPr>
        <w:t>ипального образования «</w:t>
      </w:r>
      <w:proofErr w:type="spellStart"/>
      <w:r w:rsidR="00FA53F8">
        <w:rPr>
          <w:sz w:val="28"/>
        </w:rPr>
        <w:t>Дерюгинское</w:t>
      </w:r>
      <w:proofErr w:type="spellEnd"/>
      <w:r>
        <w:rPr>
          <w:sz w:val="28"/>
        </w:rPr>
        <w:t xml:space="preserve"> сельское поселение» Дмитриевского муниципального района Курской области в отношениях с органами местного самоуправления других муниципальных образований, органами государственной власти, гражданами и организациями;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2) подписание и обнародование в порядке, установленном настоящим Уставом, нормативных правовых актов, принятых Собранием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района;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3) издание в пределах своих полномочий правовых актов;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4) право требования созыва внеочередного заседания Собранием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района.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Глава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 обеспечивает осуществление органами местного самоуправления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полномочий по решению вопросов непосредственного обеспечения жизнедеятельности населения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и отдельных государственных полномочий, переданных органам местного самоуправления федеральными законами и законами Курской области</w:t>
      </w:r>
      <w:proofErr w:type="gramStart"/>
      <w:r>
        <w:rPr>
          <w:sz w:val="28"/>
        </w:rPr>
        <w:t>.»;</w:t>
      </w:r>
      <w:proofErr w:type="gramEnd"/>
    </w:p>
    <w:p w:rsidR="00B45987" w:rsidRDefault="00A23F42">
      <w:pPr>
        <w:ind w:firstLine="709"/>
        <w:jc w:val="both"/>
        <w:rPr>
          <w:sz w:val="28"/>
        </w:rPr>
      </w:pPr>
      <w:r>
        <w:rPr>
          <w:b/>
          <w:sz w:val="28"/>
        </w:rPr>
        <w:t>16</w:t>
      </w:r>
      <w:r w:rsidR="001B6C7E">
        <w:rPr>
          <w:b/>
          <w:sz w:val="28"/>
        </w:rPr>
        <w:t xml:space="preserve">) </w:t>
      </w:r>
      <w:r>
        <w:rPr>
          <w:sz w:val="28"/>
        </w:rPr>
        <w:t>в статье 34</w:t>
      </w:r>
      <w:r w:rsidR="001B6C7E">
        <w:rPr>
          <w:sz w:val="28"/>
          <w:vertAlign w:val="superscript"/>
        </w:rPr>
        <w:t xml:space="preserve"> </w:t>
      </w:r>
      <w:r w:rsidR="001B6C7E">
        <w:rPr>
          <w:sz w:val="28"/>
        </w:rPr>
        <w:t xml:space="preserve">«Удаление Главы </w:t>
      </w:r>
      <w:proofErr w:type="spellStart"/>
      <w:r w:rsidR="00B3643B">
        <w:rPr>
          <w:sz w:val="28"/>
        </w:rPr>
        <w:t>Дерюгинского</w:t>
      </w:r>
      <w:proofErr w:type="spellEnd"/>
      <w:r w:rsidR="001B6C7E">
        <w:rPr>
          <w:sz w:val="28"/>
        </w:rPr>
        <w:t xml:space="preserve"> сельсовета Дмитриевского района в отставку»: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>- в части 1 слова «Федеральным законом от 06 октября 2003 года               № 131-ФЗ «Об общих принципах организации местного самоуправления в Российской Федерации»» заменить словами «федеральным законодательством»;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>- часть 2 изложить в следующей редакции: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«2. Основаниями для удаления Главы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 в отставку являются: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1) решения, действия (бездействие) Главы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района, повлекшие (повлекшее) за собой наступление последствий, предусмотренных пунктами 2 и 3 части 1 статьи 38 Федерального закона от 20 марта 2025 года № 33-ФЗ «Об общих принципах организации местного самоуправления в единой системе публичной власти»; </w:t>
      </w:r>
    </w:p>
    <w:p w:rsidR="00B45987" w:rsidRDefault="001B6C7E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2) неисполнение в течение трех и более месяцев обязанностей по решению вопросов непосредственного обеспечения жизнедеятельности населения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сельсовета, осуществлению полномочий, предусмотренных Федеральным законом от 20 марта 2025 года № 33-ФЗ «Об общих принципах организации местного самоуправления в единой системе публичной власти», другими федеральными законами, настоящим Уставом, и (или) обязанностей по обеспечению осуществления органами местного самоуправления отдельных государственных полномочий, переданных органам местного</w:t>
      </w:r>
      <w:proofErr w:type="gramEnd"/>
      <w:r>
        <w:rPr>
          <w:sz w:val="28"/>
        </w:rPr>
        <w:t xml:space="preserve"> самоуправления федеральными законами и законами Курской области;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3) неудовлетворительная оценка деятельности Главы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 Собранием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 по результатам его ежегодного отчета перед Собранием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района, данная два раза подряд;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4) несоблюдение ограничений, запретов, неисполнение обязанностей, которые установлены для лиц, замещающих муниципальные должности, в соответствии с частью 5 статьи 28 Федерального закона от 20 марта 2025 года № 33-ФЗ «Об общих принципах организации местного самоуправления в единой системе публичной власти»; </w:t>
      </w:r>
    </w:p>
    <w:p w:rsidR="00B45987" w:rsidRDefault="001B6C7E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5) допущение Главой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района, Администрацией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района, иными органами и должностными лицами местного самоуправления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</w:t>
      </w:r>
      <w:proofErr w:type="gramEnd"/>
      <w:r>
        <w:rPr>
          <w:sz w:val="28"/>
        </w:rPr>
        <w:t xml:space="preserve"> это повлекло нарушение межнационального и межконфессионального согласия и способствовало возникновению межнациональных (межэтнических) и межконфессиональных конфликтов;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6) </w:t>
      </w:r>
      <w:proofErr w:type="gramStart"/>
      <w:r>
        <w:rPr>
          <w:sz w:val="28"/>
        </w:rPr>
        <w:t>систематическое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недостижение</w:t>
      </w:r>
      <w:proofErr w:type="spellEnd"/>
      <w:r>
        <w:rPr>
          <w:sz w:val="28"/>
        </w:rPr>
        <w:t xml:space="preserve"> показателей эффективности деятельности органов местного самоуправления.»;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>- часть 5 изложить в следующей редакции: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«5. </w:t>
      </w:r>
      <w:proofErr w:type="gramStart"/>
      <w:r>
        <w:rPr>
          <w:sz w:val="28"/>
        </w:rPr>
        <w:t xml:space="preserve">В соответствии с федеральным законодательством в случае, если при рассмотрении инициативы депутатов Собрания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 об удалении Главы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 в отставку предполагается рассмотрение вопросов, касающихся обеспечения осуществления органами местного </w:t>
      </w:r>
      <w:r>
        <w:rPr>
          <w:sz w:val="28"/>
        </w:rPr>
        <w:lastRenderedPageBreak/>
        <w:t xml:space="preserve">самоуправления отдельных государственных полномочий, переданных органам местного самоуправления федеральными законами и законами Курской области, и (или) решений, действий (бездействия) Главы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района, повлекших</w:t>
      </w:r>
      <w:proofErr w:type="gramEnd"/>
      <w:r>
        <w:rPr>
          <w:sz w:val="28"/>
        </w:rPr>
        <w:t xml:space="preserve"> (повлекшего) наступление последствий, предусмотренных пунктами 2 и 3 части 1 статьи 38 Федерального закона от 20 марта 2025 года № 33-ФЗ «Об общих принципах организации местного самоуправления в единой системе публичной власти», решение об удалении Главы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 в отставку может быть принято только при согласии Губернатора Курской области</w:t>
      </w:r>
      <w:proofErr w:type="gramStart"/>
      <w:r>
        <w:rPr>
          <w:sz w:val="28"/>
        </w:rPr>
        <w:t>.»</w:t>
      </w:r>
      <w:proofErr w:type="gramEnd"/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>- дополнить частью 6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следующего содержания: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>«6</w:t>
      </w:r>
      <w:r>
        <w:rPr>
          <w:sz w:val="28"/>
          <w:vertAlign w:val="superscript"/>
        </w:rPr>
        <w:t>1</w:t>
      </w:r>
      <w:proofErr w:type="gramStart"/>
      <w:r>
        <w:rPr>
          <w:sz w:val="28"/>
          <w:vertAlign w:val="superscript"/>
        </w:rPr>
        <w:t xml:space="preserve"> </w:t>
      </w:r>
      <w:r>
        <w:rPr>
          <w:sz w:val="28"/>
        </w:rPr>
        <w:t>В</w:t>
      </w:r>
      <w:proofErr w:type="gramEnd"/>
      <w:r>
        <w:rPr>
          <w:sz w:val="28"/>
        </w:rPr>
        <w:t xml:space="preserve"> соответствии с федеральным законодательством инициатива об удалении главы муниципального образования в отставку по основанию, предусмотренному пунктом 6 части 2 настоящей статьи, вносится в Собрание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 Губернатором Курской области. При этом такая инициатива может быть внесена в Собрание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 Губернатором Курской области не ранее чем через один год со дня вступления в должность Главы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</w:t>
      </w:r>
      <w:proofErr w:type="gramStart"/>
      <w:r>
        <w:rPr>
          <w:sz w:val="28"/>
        </w:rPr>
        <w:t>.»;</w:t>
      </w:r>
      <w:proofErr w:type="gramEnd"/>
    </w:p>
    <w:p w:rsidR="00B45987" w:rsidRDefault="001B6C7E">
      <w:pPr>
        <w:ind w:firstLine="709"/>
        <w:jc w:val="both"/>
        <w:rPr>
          <w:sz w:val="28"/>
        </w:rPr>
      </w:pPr>
      <w:r>
        <w:rPr>
          <w:b/>
          <w:sz w:val="28"/>
        </w:rPr>
        <w:t>17)</w:t>
      </w:r>
      <w:r w:rsidR="00A23F42">
        <w:rPr>
          <w:sz w:val="28"/>
        </w:rPr>
        <w:t xml:space="preserve"> в абзаце 2 части 4 статьи 36</w:t>
      </w:r>
      <w:r>
        <w:rPr>
          <w:sz w:val="28"/>
        </w:rPr>
        <w:t xml:space="preserve"> «Администрация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района» слова «местного значения» заменить словами «непосредственного обеспечения жизнедеятельности населения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сельсовета»;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b/>
          <w:sz w:val="28"/>
        </w:rPr>
        <w:t xml:space="preserve">18) </w:t>
      </w:r>
      <w:r w:rsidR="00A23F42">
        <w:rPr>
          <w:sz w:val="28"/>
        </w:rPr>
        <w:t>статью 51</w:t>
      </w:r>
      <w:r>
        <w:rPr>
          <w:sz w:val="28"/>
        </w:rPr>
        <w:t xml:space="preserve"> «Муниципальное имущество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сельсовета» изложить в следующей редакции:</w:t>
      </w:r>
    </w:p>
    <w:p w:rsidR="00B45987" w:rsidRDefault="00A23F42">
      <w:pPr>
        <w:ind w:firstLine="709"/>
        <w:jc w:val="both"/>
        <w:rPr>
          <w:sz w:val="28"/>
        </w:rPr>
      </w:pPr>
      <w:r>
        <w:rPr>
          <w:sz w:val="28"/>
        </w:rPr>
        <w:t>«Статья 51</w:t>
      </w:r>
      <w:r w:rsidR="001B6C7E">
        <w:rPr>
          <w:sz w:val="28"/>
        </w:rPr>
        <w:t xml:space="preserve">. Муниципальное имущество </w:t>
      </w:r>
      <w:proofErr w:type="spellStart"/>
      <w:r w:rsidR="00B3643B">
        <w:rPr>
          <w:sz w:val="28"/>
        </w:rPr>
        <w:t>Дерюгинского</w:t>
      </w:r>
      <w:proofErr w:type="spellEnd"/>
      <w:r w:rsidR="001B6C7E">
        <w:rPr>
          <w:sz w:val="28"/>
        </w:rPr>
        <w:t xml:space="preserve"> сельсовета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>«1. В собственности муниц</w:t>
      </w:r>
      <w:r w:rsidR="004E2CC6">
        <w:rPr>
          <w:sz w:val="28"/>
        </w:rPr>
        <w:t>ипального образования «</w:t>
      </w:r>
      <w:proofErr w:type="spellStart"/>
      <w:r w:rsidR="004E2CC6">
        <w:rPr>
          <w:sz w:val="28"/>
        </w:rPr>
        <w:t>Дерюгинское</w:t>
      </w:r>
      <w:proofErr w:type="spellEnd"/>
      <w:r>
        <w:rPr>
          <w:sz w:val="28"/>
        </w:rPr>
        <w:t xml:space="preserve"> сельское поселение» Дмитриевского муниципального района Курской области может находиться: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1) имущество, предназначенное для решения установленных Федеральным законом от 20 марта 2025 года № 33-ФЗ «Об общих принципах организации местного самоуправления в единой системе публичной власти» вопросов непосредственного обеспечения жизнедеятельности населения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сельсовета;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Курской области;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3) имущество, предназначенное для обеспечения деятельности органов местного самоуправления и должностных лиц местного самоуправления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сельсовета, муниципальных служащих, работников муниципальных предприятий и учреждений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в соответствии с нормативными правовыми актами Собрания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 Курской области;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4) имущество, необходимое для осуществления полномочий, не отнесенных к полномочиям органов местного самоуправления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</w:t>
      </w:r>
      <w:r>
        <w:rPr>
          <w:sz w:val="28"/>
        </w:rPr>
        <w:lastRenderedPageBreak/>
        <w:t xml:space="preserve">сельсовета по решению вопросов непосредственного обеспечения жизнедеятельности населения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сельсовета;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 xml:space="preserve">5) имущество, необходимое для участия органов местного самоуправления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в осуществлении не переданных им государственных полномочий, осуществляемых в соответствии со статьей 36 Федерального закона от 20 марта 2025 года № 33-ФЗ «Об общих принципах организации местного самоуправления в единой системе публичной власти». 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>2. В соответствии с федеральным законодательством в случаях возникновения у муниц</w:t>
      </w:r>
      <w:r w:rsidR="004E2CC6">
        <w:rPr>
          <w:sz w:val="28"/>
        </w:rPr>
        <w:t>ипального образования «</w:t>
      </w:r>
      <w:proofErr w:type="spellStart"/>
      <w:r w:rsidR="004E2CC6">
        <w:rPr>
          <w:sz w:val="28"/>
        </w:rPr>
        <w:t>Дерюгинское</w:t>
      </w:r>
      <w:proofErr w:type="spellEnd"/>
      <w:r>
        <w:rPr>
          <w:sz w:val="28"/>
        </w:rPr>
        <w:t xml:space="preserve"> сельское поселение» Дмитриевского муниципального района Курской области права собственности на имущество, не соответствующее требованиям части 1 настоящей статьи, указанное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</w:t>
      </w:r>
      <w:proofErr w:type="gramStart"/>
      <w:r>
        <w:rPr>
          <w:sz w:val="28"/>
        </w:rPr>
        <w:t>.»;</w:t>
      </w:r>
      <w:proofErr w:type="gramEnd"/>
    </w:p>
    <w:p w:rsidR="00B45987" w:rsidRDefault="001B6C7E">
      <w:pPr>
        <w:ind w:firstLine="709"/>
        <w:jc w:val="both"/>
        <w:rPr>
          <w:sz w:val="28"/>
        </w:rPr>
      </w:pPr>
      <w:r>
        <w:rPr>
          <w:b/>
          <w:sz w:val="28"/>
        </w:rPr>
        <w:t xml:space="preserve">19) </w:t>
      </w:r>
      <w:r w:rsidR="00A23F42">
        <w:rPr>
          <w:sz w:val="28"/>
        </w:rPr>
        <w:t>в части 1 статьи 52-2</w:t>
      </w:r>
      <w:r>
        <w:rPr>
          <w:sz w:val="28"/>
        </w:rPr>
        <w:t xml:space="preserve"> «Отношения органов местного самоуправления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с муниципальными предприятиями и учреждениями» слова «местного значения» заменить словами «непосредственного обеспечения жизнедеятельности населения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сельсовета»;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b/>
          <w:sz w:val="28"/>
        </w:rPr>
        <w:t>20)</w:t>
      </w:r>
      <w:r w:rsidR="00A23F42">
        <w:rPr>
          <w:sz w:val="28"/>
        </w:rPr>
        <w:t xml:space="preserve"> в статье 56</w:t>
      </w:r>
      <w:r>
        <w:rPr>
          <w:sz w:val="28"/>
        </w:rPr>
        <w:t xml:space="preserve"> «Ответственность органов местного самоуправления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сельсовета, депутатов Собрания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района, членов выборных органов местного самоуправления, выборных должностных лиц местного самоуправления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перед населением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сельсовета»: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>- в части 1 слова «</w:t>
      </w:r>
      <w:hyperlink r:id="rId10" w:history="1">
        <w:r>
          <w:rPr>
            <w:sz w:val="28"/>
          </w:rPr>
          <w:t>Федеральным законом от 06 октября 2003 года               № 131-ФЗ</w:t>
        </w:r>
      </w:hyperlink>
      <w:r>
        <w:rPr>
          <w:sz w:val="28"/>
        </w:rPr>
        <w:t xml:space="preserve"> «Об общих принципах организации местного самоуправления в Российской Федерации»» заменить словами «федеральным законодательством»;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>- часть 2 признать утратившей силу;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b/>
          <w:sz w:val="28"/>
        </w:rPr>
        <w:t>21)</w:t>
      </w:r>
      <w:r w:rsidR="00A23F42">
        <w:rPr>
          <w:sz w:val="28"/>
        </w:rPr>
        <w:t xml:space="preserve"> статью 64</w:t>
      </w:r>
      <w:r>
        <w:rPr>
          <w:sz w:val="28"/>
        </w:rPr>
        <w:t xml:space="preserve"> «Приведение нормативных правовых актов органов местного самоуправления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в соответствие с настоящим Уставом» дополнить абзацами следующего содержания: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>«Положения настоящего Устава с 19 июня 2025 года применяются к соответствующим отношениям в части не противоречащей Федеральному закону от 20 марта 2025 года № 33-ФЗ «Об общих принципах организации местного самоуправления в единой системе публичной власти» и принятым в соответствии с данным Федеральным законом законам Курской области.</w:t>
      </w:r>
    </w:p>
    <w:p w:rsidR="00B45987" w:rsidRDefault="001B6C7E">
      <w:pPr>
        <w:ind w:firstLine="709"/>
        <w:jc w:val="both"/>
        <w:rPr>
          <w:sz w:val="28"/>
        </w:rPr>
      </w:pPr>
      <w:r>
        <w:rPr>
          <w:sz w:val="28"/>
        </w:rPr>
        <w:t>Вопросы организации местного самоуправления в муниципальном образовании «</w:t>
      </w:r>
      <w:proofErr w:type="spellStart"/>
      <w:r w:rsidR="004E2CC6">
        <w:rPr>
          <w:sz w:val="28"/>
        </w:rPr>
        <w:t>Дерюгинское</w:t>
      </w:r>
      <w:proofErr w:type="spellEnd"/>
      <w:r>
        <w:rPr>
          <w:sz w:val="28"/>
        </w:rPr>
        <w:t xml:space="preserve"> сельское поселение» Дмитриевского муниципального района Курской </w:t>
      </w:r>
      <w:proofErr w:type="gramStart"/>
      <w:r>
        <w:rPr>
          <w:sz w:val="28"/>
        </w:rPr>
        <w:t>области</w:t>
      </w:r>
      <w:proofErr w:type="gramEnd"/>
      <w:r>
        <w:rPr>
          <w:sz w:val="28"/>
        </w:rPr>
        <w:t xml:space="preserve"> не урегулированные настоящим Уставом, подлежат регулированию 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иными федеральными законами и принятыми в соответствии с ними законами Курской области.».</w:t>
      </w:r>
    </w:p>
    <w:p w:rsidR="00B45987" w:rsidRDefault="00B45987">
      <w:pPr>
        <w:jc w:val="both"/>
        <w:rPr>
          <w:sz w:val="28"/>
        </w:rPr>
      </w:pPr>
    </w:p>
    <w:p w:rsidR="00B45987" w:rsidRDefault="001B6C7E">
      <w:pPr>
        <w:jc w:val="both"/>
        <w:rPr>
          <w:sz w:val="28"/>
        </w:rPr>
      </w:pPr>
      <w:r>
        <w:rPr>
          <w:sz w:val="28"/>
        </w:rPr>
        <w:lastRenderedPageBreak/>
        <w:t xml:space="preserve">         Председатель предлагает принять рекомендации по итогам публичных слушаний (открытым голосованием по каждому пункту, большинством голосов от количества присутствующих на публичных слушаниях).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ab/>
        <w:t>Слово предоставляется</w:t>
      </w:r>
      <w:r>
        <w:rPr>
          <w:sz w:val="28"/>
        </w:rPr>
        <w:tab/>
        <w:t xml:space="preserve"> секретарю публичных слушаний </w:t>
      </w:r>
      <w:proofErr w:type="spellStart"/>
      <w:r w:rsidR="00B37BDE" w:rsidRPr="00B37BDE">
        <w:rPr>
          <w:color w:val="auto"/>
          <w:sz w:val="28"/>
        </w:rPr>
        <w:t>Глотовой</w:t>
      </w:r>
      <w:proofErr w:type="spellEnd"/>
      <w:r w:rsidR="00B37BDE" w:rsidRPr="00B37BDE">
        <w:rPr>
          <w:color w:val="auto"/>
          <w:sz w:val="28"/>
        </w:rPr>
        <w:t xml:space="preserve"> В.И.</w:t>
      </w:r>
      <w:r w:rsidRPr="00B37BDE">
        <w:rPr>
          <w:color w:val="auto"/>
          <w:sz w:val="28"/>
        </w:rPr>
        <w:t xml:space="preserve"> </w:t>
      </w:r>
      <w:r>
        <w:rPr>
          <w:sz w:val="28"/>
        </w:rPr>
        <w:t xml:space="preserve">которая сообщает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 xml:space="preserve"> всех предложениях поступивших в ходе публичных слушаний.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Председатель вносит на рассмотрение по итогам публичных слушаний рекомендации, зачитывает их.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Голосуют за </w:t>
      </w:r>
      <w:r>
        <w:rPr>
          <w:b/>
          <w:sz w:val="28"/>
        </w:rPr>
        <w:t>1</w:t>
      </w:r>
      <w:r>
        <w:rPr>
          <w:sz w:val="28"/>
        </w:rPr>
        <w:t xml:space="preserve"> пункт рекомендаций.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ab/>
        <w:t>Счётная комиссия подсчитывает количество голосов.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>«ЗА» – 31; «ПРОТИВ» – нет; «ВОЗДЕРЖАЛОСЬ» - нет.</w:t>
      </w:r>
      <w:r>
        <w:rPr>
          <w:sz w:val="28"/>
        </w:rPr>
        <w:tab/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ab/>
        <w:t xml:space="preserve">Голосуют за </w:t>
      </w:r>
      <w:r>
        <w:rPr>
          <w:b/>
          <w:sz w:val="28"/>
        </w:rPr>
        <w:t>2</w:t>
      </w:r>
      <w:r>
        <w:rPr>
          <w:sz w:val="28"/>
        </w:rPr>
        <w:t xml:space="preserve"> пункт рекомендаций.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ab/>
        <w:t>Счётная комиссия подсчитывает количество голосов.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>«ЗА» – 31; «ПРОТИВ» – нет; «ВОЗДЕРЖАЛОСЬ» - нет.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Голосуют за </w:t>
      </w:r>
      <w:r>
        <w:rPr>
          <w:b/>
          <w:sz w:val="28"/>
        </w:rPr>
        <w:t>3</w:t>
      </w:r>
      <w:r>
        <w:rPr>
          <w:sz w:val="28"/>
        </w:rPr>
        <w:t xml:space="preserve"> пункт рекомендаций.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ab/>
        <w:t>Счётная комиссия подсчитывает количество голосов.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>«ЗА» – 31; «ПРОТИВ» – нет; «ВОЗДЕРЖАЛОСЬ» - нет.</w:t>
      </w:r>
    </w:p>
    <w:p w:rsidR="00B45987" w:rsidRDefault="001B6C7E">
      <w:pPr>
        <w:ind w:firstLine="708"/>
        <w:jc w:val="both"/>
        <w:rPr>
          <w:sz w:val="28"/>
        </w:rPr>
      </w:pPr>
      <w:r>
        <w:rPr>
          <w:sz w:val="28"/>
        </w:rPr>
        <w:t xml:space="preserve">Голосуют за </w:t>
      </w:r>
      <w:r>
        <w:rPr>
          <w:b/>
          <w:sz w:val="28"/>
        </w:rPr>
        <w:t>4</w:t>
      </w:r>
      <w:r>
        <w:rPr>
          <w:sz w:val="28"/>
        </w:rPr>
        <w:t xml:space="preserve"> пункт рекомендаций.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ab/>
        <w:t>Счётная комиссия подсчитывает количество голосов.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>«ЗА» – 31; «ПРОТИВ» – нет; «ВОЗДЕРЖАЛОСЬ» - нет.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 xml:space="preserve"> Голосуют за </w:t>
      </w:r>
      <w:r>
        <w:rPr>
          <w:b/>
          <w:sz w:val="28"/>
        </w:rPr>
        <w:t>5</w:t>
      </w:r>
      <w:r>
        <w:rPr>
          <w:sz w:val="28"/>
        </w:rPr>
        <w:t xml:space="preserve"> пункт рекомендаций.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ab/>
        <w:t>Счётная комиссия подсчитывает количество голосов.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>«ЗА» – 31; «ПРОТИВ» – нет; «ВОЗДЕРЖАЛОСЬ» - нет.</w:t>
      </w:r>
      <w:r>
        <w:rPr>
          <w:sz w:val="28"/>
        </w:rPr>
        <w:tab/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ab/>
        <w:t xml:space="preserve">Голосуют за </w:t>
      </w:r>
      <w:r>
        <w:rPr>
          <w:b/>
          <w:sz w:val="28"/>
        </w:rPr>
        <w:t>6</w:t>
      </w:r>
      <w:r>
        <w:rPr>
          <w:sz w:val="28"/>
        </w:rPr>
        <w:t xml:space="preserve"> пункт рекомендаций.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ab/>
        <w:t>Счётная комиссия подсчитывает количество голосов.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>«ЗА» – 31; «ПРОТИВ» – нет; «ВОЗДЕРЖАЛОСЬ» - нет.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Голосуют за </w:t>
      </w:r>
      <w:r>
        <w:rPr>
          <w:b/>
          <w:sz w:val="28"/>
        </w:rPr>
        <w:t>7</w:t>
      </w:r>
      <w:r>
        <w:rPr>
          <w:sz w:val="28"/>
        </w:rPr>
        <w:t xml:space="preserve"> пункт рекомендаций.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ab/>
        <w:t>Счётная комиссия подсчитывает количество голосов.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>«ЗА» – 31; «ПРОТИВ» – нет; «ВОЗДЕРЖАЛОСЬ» - нет.</w:t>
      </w:r>
    </w:p>
    <w:p w:rsidR="00B45987" w:rsidRDefault="001B6C7E">
      <w:pPr>
        <w:ind w:firstLine="708"/>
        <w:jc w:val="both"/>
        <w:rPr>
          <w:sz w:val="28"/>
        </w:rPr>
      </w:pPr>
      <w:r>
        <w:rPr>
          <w:sz w:val="28"/>
        </w:rPr>
        <w:t xml:space="preserve">Голосуют за </w:t>
      </w:r>
      <w:r>
        <w:rPr>
          <w:b/>
          <w:sz w:val="28"/>
        </w:rPr>
        <w:t>8</w:t>
      </w:r>
      <w:r>
        <w:rPr>
          <w:sz w:val="28"/>
        </w:rPr>
        <w:t xml:space="preserve"> пункт рекомендаций.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ab/>
        <w:t>Счётная комиссия подсчитывает количество голосов.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>«ЗА» – 31; «ПРОТИВ» – нет; «ВОЗДЕРЖАЛОСЬ» - нет.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 xml:space="preserve">Голосуют за </w:t>
      </w:r>
      <w:r>
        <w:rPr>
          <w:b/>
          <w:sz w:val="28"/>
        </w:rPr>
        <w:t>9</w:t>
      </w:r>
      <w:r>
        <w:rPr>
          <w:sz w:val="28"/>
        </w:rPr>
        <w:t xml:space="preserve"> пункт рекомендаций.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ab/>
        <w:t>Счётная комиссия подсчитывает количество голосов.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>«ЗА» – 31; «ПРОТИВ» – нет; «ВОЗДЕРЖАЛОСЬ» - нет.</w:t>
      </w:r>
      <w:r>
        <w:rPr>
          <w:sz w:val="28"/>
        </w:rPr>
        <w:tab/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ab/>
        <w:t xml:space="preserve">Голосуют за </w:t>
      </w:r>
      <w:r>
        <w:rPr>
          <w:b/>
          <w:sz w:val="28"/>
        </w:rPr>
        <w:t>10</w:t>
      </w:r>
      <w:r>
        <w:rPr>
          <w:sz w:val="28"/>
        </w:rPr>
        <w:t xml:space="preserve"> пункт рекомендаций.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ab/>
        <w:t>Счётная комиссия подсчитывает количество голосов.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>«ЗА» – 31; «ПРОТИВ» – нет; «ВОЗДЕРЖАЛОСЬ» - нет.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Голосуют за </w:t>
      </w:r>
      <w:r>
        <w:rPr>
          <w:b/>
          <w:sz w:val="28"/>
        </w:rPr>
        <w:t>11</w:t>
      </w:r>
      <w:r>
        <w:rPr>
          <w:sz w:val="28"/>
        </w:rPr>
        <w:t xml:space="preserve"> пункт рекомендаций.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ab/>
        <w:t>Счётная комиссия подсчитывает количество голосов.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>«ЗА» – 31; «ПРОТИВ» – нет; «ВОЗДЕРЖАЛОСЬ» - нет.</w:t>
      </w:r>
    </w:p>
    <w:p w:rsidR="00B45987" w:rsidRDefault="001B6C7E">
      <w:pPr>
        <w:ind w:firstLine="708"/>
        <w:jc w:val="both"/>
        <w:rPr>
          <w:sz w:val="28"/>
        </w:rPr>
      </w:pPr>
      <w:r>
        <w:rPr>
          <w:sz w:val="28"/>
        </w:rPr>
        <w:t xml:space="preserve">Голосуют за </w:t>
      </w:r>
      <w:r>
        <w:rPr>
          <w:b/>
          <w:sz w:val="28"/>
        </w:rPr>
        <w:t>12</w:t>
      </w:r>
      <w:r>
        <w:rPr>
          <w:sz w:val="28"/>
        </w:rPr>
        <w:t xml:space="preserve"> пункт рекомендаций.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ab/>
        <w:t>Счётная комиссия подсчитывает количество голосов.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>«ЗА» – 31; «ПРОТИВ» – нет; «ВОЗДЕРЖАЛОСЬ» - нет.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 xml:space="preserve">Голосуют за </w:t>
      </w:r>
      <w:r>
        <w:rPr>
          <w:b/>
          <w:sz w:val="28"/>
        </w:rPr>
        <w:t>13</w:t>
      </w:r>
      <w:r>
        <w:rPr>
          <w:sz w:val="28"/>
        </w:rPr>
        <w:t xml:space="preserve"> пункт рекомендаций.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ab/>
        <w:t>Счётная комиссия подсчитывает количество голосов.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lastRenderedPageBreak/>
        <w:t>«ЗА» – 31; «ПРОТИВ» – нет; «ВОЗДЕРЖАЛОСЬ» - нет.</w:t>
      </w:r>
      <w:r>
        <w:rPr>
          <w:sz w:val="28"/>
        </w:rPr>
        <w:tab/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ab/>
        <w:t xml:space="preserve">Голосуют за </w:t>
      </w:r>
      <w:r>
        <w:rPr>
          <w:b/>
          <w:sz w:val="28"/>
        </w:rPr>
        <w:t>14</w:t>
      </w:r>
      <w:r>
        <w:rPr>
          <w:sz w:val="28"/>
        </w:rPr>
        <w:t xml:space="preserve"> пункт рекомендаций.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ab/>
        <w:t>Счётная комиссия подсчитывает количество голосов.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>«ЗА» – 31; «ПРОТИВ» – нет; «ВОЗДЕРЖАЛОСЬ» - нет.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Голосуют за </w:t>
      </w:r>
      <w:r>
        <w:rPr>
          <w:b/>
          <w:sz w:val="28"/>
        </w:rPr>
        <w:t>15</w:t>
      </w:r>
      <w:r>
        <w:rPr>
          <w:sz w:val="28"/>
        </w:rPr>
        <w:t xml:space="preserve"> пункт рекомендаций.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ab/>
        <w:t>Счётная комиссия подсчитывает количество голосов.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>«ЗА» – 31; «ПРОТИВ» – нет; «ВОЗДЕРЖАЛОСЬ» - нет.</w:t>
      </w:r>
    </w:p>
    <w:p w:rsidR="00B45987" w:rsidRDefault="001B6C7E">
      <w:pPr>
        <w:ind w:firstLine="708"/>
        <w:jc w:val="both"/>
        <w:rPr>
          <w:sz w:val="28"/>
        </w:rPr>
      </w:pPr>
      <w:r>
        <w:rPr>
          <w:sz w:val="28"/>
        </w:rPr>
        <w:t xml:space="preserve">Голосуют за </w:t>
      </w:r>
      <w:r>
        <w:rPr>
          <w:b/>
          <w:sz w:val="28"/>
        </w:rPr>
        <w:t>16</w:t>
      </w:r>
      <w:r>
        <w:rPr>
          <w:sz w:val="28"/>
        </w:rPr>
        <w:t xml:space="preserve"> пункт рекомендаций.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ab/>
        <w:t>Счётная комиссия подсчитывает количество голосов.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>«ЗА» – 31; «ПРОТИВ» – нет; «ВОЗДЕРЖАЛОСЬ» – нет.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 xml:space="preserve">Голосуют за </w:t>
      </w:r>
      <w:r>
        <w:rPr>
          <w:b/>
          <w:sz w:val="28"/>
        </w:rPr>
        <w:t>17</w:t>
      </w:r>
      <w:r>
        <w:rPr>
          <w:sz w:val="28"/>
        </w:rPr>
        <w:t xml:space="preserve"> пункт рекомендаций.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ab/>
        <w:t>Счётная комиссия подсчитывает количество голосов.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>«ЗА» – 31; «ПРОТИВ» – нет; «ВОЗДЕРЖАЛОСЬ» - нет.</w:t>
      </w:r>
      <w:r>
        <w:rPr>
          <w:sz w:val="28"/>
        </w:rPr>
        <w:tab/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ab/>
        <w:t xml:space="preserve">Голосуют за </w:t>
      </w:r>
      <w:r>
        <w:rPr>
          <w:b/>
          <w:sz w:val="28"/>
        </w:rPr>
        <w:t>18</w:t>
      </w:r>
      <w:r>
        <w:rPr>
          <w:sz w:val="28"/>
        </w:rPr>
        <w:t xml:space="preserve"> пункт рекомендаций.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ab/>
        <w:t>Счётная комиссия подсчитывает количество голосов.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>«ЗА» – 31; «ПРОТИВ» – нет; «ВОЗДЕРЖАЛОСЬ» - нет.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Голосуют за </w:t>
      </w:r>
      <w:r>
        <w:rPr>
          <w:b/>
          <w:sz w:val="28"/>
        </w:rPr>
        <w:t>19</w:t>
      </w:r>
      <w:r>
        <w:rPr>
          <w:sz w:val="28"/>
        </w:rPr>
        <w:t xml:space="preserve"> пункт рекомендаций.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ab/>
        <w:t>Счётная комиссия подсчитывает количество голосов.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>«ЗА» – 31; «ПРОТИВ» – нет; «ВОЗДЕРЖАЛОСЬ» - нет.</w:t>
      </w:r>
    </w:p>
    <w:p w:rsidR="00B45987" w:rsidRDefault="001B6C7E">
      <w:pPr>
        <w:ind w:firstLine="708"/>
        <w:jc w:val="both"/>
        <w:rPr>
          <w:sz w:val="28"/>
        </w:rPr>
      </w:pPr>
      <w:r>
        <w:rPr>
          <w:sz w:val="28"/>
        </w:rPr>
        <w:t xml:space="preserve">Голосуют за </w:t>
      </w:r>
      <w:r>
        <w:rPr>
          <w:b/>
          <w:sz w:val="28"/>
        </w:rPr>
        <w:t>20</w:t>
      </w:r>
      <w:r>
        <w:rPr>
          <w:sz w:val="28"/>
        </w:rPr>
        <w:t xml:space="preserve"> пункт рекомендаций.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ab/>
        <w:t>Счётная комиссия подсчитывает количество голосов.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>«ЗА» – 31; «ПРОТИВ» – нет; «ВОЗДЕРЖАЛОСЬ» - нет.</w:t>
      </w:r>
    </w:p>
    <w:p w:rsidR="00B45987" w:rsidRDefault="001B6C7E">
      <w:pPr>
        <w:ind w:firstLine="708"/>
        <w:jc w:val="both"/>
        <w:rPr>
          <w:sz w:val="28"/>
        </w:rPr>
      </w:pPr>
      <w:r>
        <w:rPr>
          <w:sz w:val="28"/>
        </w:rPr>
        <w:t xml:space="preserve">Голосуют за </w:t>
      </w:r>
      <w:r>
        <w:rPr>
          <w:b/>
          <w:sz w:val="28"/>
        </w:rPr>
        <w:t>21</w:t>
      </w:r>
      <w:r>
        <w:rPr>
          <w:sz w:val="28"/>
        </w:rPr>
        <w:t xml:space="preserve"> пункт рекомендаций.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ab/>
        <w:t>Счётная комиссия подсчитывает количество голосов.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>«ЗА» – 31; «ПРОТИВ» – нет; «ВОЗДЕРЖАЛОСЬ» - нет.</w:t>
      </w:r>
    </w:p>
    <w:p w:rsidR="00B45987" w:rsidRDefault="00B45987">
      <w:pPr>
        <w:jc w:val="both"/>
        <w:rPr>
          <w:sz w:val="28"/>
        </w:rPr>
      </w:pPr>
    </w:p>
    <w:p w:rsidR="00B45987" w:rsidRDefault="001B6C7E">
      <w:pPr>
        <w:jc w:val="both"/>
        <w:rPr>
          <w:sz w:val="28"/>
        </w:rPr>
      </w:pPr>
      <w:r>
        <w:rPr>
          <w:sz w:val="28"/>
        </w:rPr>
        <w:t xml:space="preserve">     Председательствующий сообщает, что рекомендации по итогам публичных слушаний  по проекту решения Собрания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 «О внесении изменений и дополнений в Устав муниц</w:t>
      </w:r>
      <w:r w:rsidR="004E2CC6">
        <w:rPr>
          <w:sz w:val="28"/>
        </w:rPr>
        <w:t>ипального образования «</w:t>
      </w:r>
      <w:proofErr w:type="spellStart"/>
      <w:r w:rsidR="004E2CC6">
        <w:rPr>
          <w:sz w:val="28"/>
        </w:rPr>
        <w:t>Дерюгинский</w:t>
      </w:r>
      <w:proofErr w:type="spellEnd"/>
      <w:r>
        <w:rPr>
          <w:sz w:val="28"/>
        </w:rPr>
        <w:t xml:space="preserve"> сельсовет» Дмитриевского района Курской области» приняты единогласно на публичных слушаниях открытым голосованием по каждому пункту.</w:t>
      </w:r>
    </w:p>
    <w:p w:rsidR="00B45987" w:rsidRDefault="00B45987">
      <w:pPr>
        <w:jc w:val="both"/>
        <w:rPr>
          <w:sz w:val="28"/>
        </w:rPr>
      </w:pPr>
    </w:p>
    <w:p w:rsidR="00B45987" w:rsidRDefault="001B6C7E">
      <w:pPr>
        <w:jc w:val="both"/>
        <w:rPr>
          <w:sz w:val="28"/>
        </w:rPr>
      </w:pPr>
      <w:r>
        <w:rPr>
          <w:sz w:val="28"/>
        </w:rPr>
        <w:t>Председательствующий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 xml:space="preserve">на публичных слушаниях                                                        </w:t>
      </w:r>
      <w:r w:rsidR="00B37BDE">
        <w:rPr>
          <w:sz w:val="28"/>
        </w:rPr>
        <w:t xml:space="preserve">          Л.Н. Коняхина</w:t>
      </w:r>
    </w:p>
    <w:p w:rsidR="00B45987" w:rsidRDefault="00B45987">
      <w:pPr>
        <w:jc w:val="both"/>
        <w:rPr>
          <w:sz w:val="28"/>
        </w:rPr>
      </w:pPr>
    </w:p>
    <w:p w:rsidR="00B45987" w:rsidRDefault="001B6C7E">
      <w:pPr>
        <w:jc w:val="both"/>
        <w:rPr>
          <w:sz w:val="28"/>
        </w:rPr>
      </w:pPr>
      <w:r>
        <w:rPr>
          <w:sz w:val="28"/>
        </w:rPr>
        <w:t>Секретарь публичных слушаний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37BDE">
        <w:rPr>
          <w:sz w:val="28"/>
        </w:rPr>
        <w:t xml:space="preserve">            </w:t>
      </w:r>
      <w:r w:rsidR="00B37BDE" w:rsidRPr="00B37BDE">
        <w:rPr>
          <w:color w:val="auto"/>
          <w:sz w:val="28"/>
        </w:rPr>
        <w:t>В.И. Глотова</w:t>
      </w:r>
    </w:p>
    <w:p w:rsidR="00B45987" w:rsidRDefault="00B45987">
      <w:pPr>
        <w:jc w:val="both"/>
        <w:rPr>
          <w:sz w:val="28"/>
        </w:rPr>
      </w:pPr>
    </w:p>
    <w:p w:rsidR="00B45987" w:rsidRDefault="00B45987">
      <w:pPr>
        <w:jc w:val="both"/>
        <w:rPr>
          <w:sz w:val="28"/>
        </w:rPr>
      </w:pPr>
    </w:p>
    <w:p w:rsidR="00B45987" w:rsidRDefault="00B45987">
      <w:pPr>
        <w:jc w:val="both"/>
        <w:rPr>
          <w:sz w:val="28"/>
        </w:rPr>
      </w:pPr>
    </w:p>
    <w:p w:rsidR="00B45987" w:rsidRDefault="00B45987">
      <w:pPr>
        <w:jc w:val="both"/>
        <w:rPr>
          <w:sz w:val="28"/>
        </w:rPr>
      </w:pPr>
    </w:p>
    <w:p w:rsidR="00B45987" w:rsidRDefault="00B45987">
      <w:pPr>
        <w:jc w:val="both"/>
        <w:rPr>
          <w:sz w:val="28"/>
        </w:rPr>
      </w:pPr>
    </w:p>
    <w:p w:rsidR="00B45987" w:rsidRDefault="00B45987">
      <w:pPr>
        <w:jc w:val="both"/>
        <w:rPr>
          <w:sz w:val="28"/>
        </w:rPr>
      </w:pPr>
    </w:p>
    <w:p w:rsidR="00B45987" w:rsidRDefault="00B45987">
      <w:pPr>
        <w:jc w:val="both"/>
        <w:rPr>
          <w:sz w:val="28"/>
        </w:rPr>
      </w:pPr>
    </w:p>
    <w:p w:rsidR="00B45987" w:rsidRDefault="00B45987">
      <w:pPr>
        <w:jc w:val="both"/>
        <w:rPr>
          <w:sz w:val="28"/>
        </w:rPr>
      </w:pPr>
    </w:p>
    <w:p w:rsidR="00B45987" w:rsidRDefault="00B45987">
      <w:pPr>
        <w:jc w:val="both"/>
        <w:rPr>
          <w:sz w:val="28"/>
        </w:rPr>
      </w:pPr>
    </w:p>
    <w:p w:rsidR="00B45987" w:rsidRDefault="00B45987">
      <w:pPr>
        <w:jc w:val="both"/>
        <w:rPr>
          <w:sz w:val="28"/>
        </w:rPr>
      </w:pPr>
    </w:p>
    <w:p w:rsidR="00B45987" w:rsidRDefault="00B45987">
      <w:pPr>
        <w:jc w:val="both"/>
        <w:rPr>
          <w:sz w:val="28"/>
        </w:rPr>
      </w:pPr>
    </w:p>
    <w:p w:rsidR="00B45987" w:rsidRDefault="00B45987">
      <w:pPr>
        <w:jc w:val="both"/>
        <w:rPr>
          <w:sz w:val="28"/>
        </w:rPr>
      </w:pPr>
    </w:p>
    <w:p w:rsidR="00B45987" w:rsidRDefault="00B45987">
      <w:pPr>
        <w:jc w:val="both"/>
        <w:rPr>
          <w:sz w:val="28"/>
        </w:rPr>
      </w:pPr>
    </w:p>
    <w:p w:rsidR="00B45987" w:rsidRDefault="00B45987">
      <w:pPr>
        <w:jc w:val="both"/>
        <w:rPr>
          <w:sz w:val="28"/>
        </w:rPr>
      </w:pPr>
    </w:p>
    <w:p w:rsidR="00B45987" w:rsidRDefault="00B45987">
      <w:pPr>
        <w:jc w:val="both"/>
        <w:rPr>
          <w:sz w:val="28"/>
        </w:rPr>
      </w:pPr>
    </w:p>
    <w:p w:rsidR="00B45987" w:rsidRDefault="00B45987">
      <w:pPr>
        <w:jc w:val="both"/>
        <w:rPr>
          <w:sz w:val="28"/>
        </w:rPr>
      </w:pPr>
    </w:p>
    <w:p w:rsidR="00B45987" w:rsidRDefault="00B45987">
      <w:pPr>
        <w:jc w:val="both"/>
        <w:rPr>
          <w:sz w:val="28"/>
        </w:rPr>
      </w:pPr>
    </w:p>
    <w:p w:rsidR="00B45987" w:rsidRDefault="00B45987">
      <w:pPr>
        <w:jc w:val="both"/>
        <w:rPr>
          <w:sz w:val="28"/>
        </w:rPr>
      </w:pPr>
    </w:p>
    <w:p w:rsidR="00B45987" w:rsidRDefault="00B45987">
      <w:pPr>
        <w:jc w:val="both"/>
        <w:rPr>
          <w:sz w:val="28"/>
        </w:rPr>
      </w:pPr>
    </w:p>
    <w:p w:rsidR="00B45987" w:rsidRDefault="00B45987">
      <w:pPr>
        <w:jc w:val="both"/>
        <w:rPr>
          <w:sz w:val="28"/>
        </w:rPr>
      </w:pPr>
    </w:p>
    <w:p w:rsidR="00B45987" w:rsidRDefault="001B6C7E">
      <w:pPr>
        <w:jc w:val="center"/>
        <w:rPr>
          <w:sz w:val="28"/>
        </w:rPr>
      </w:pPr>
      <w:r>
        <w:rPr>
          <w:sz w:val="28"/>
        </w:rPr>
        <w:t xml:space="preserve"> РЕКОМЕНДАЦИИ</w:t>
      </w:r>
    </w:p>
    <w:p w:rsidR="00B45987" w:rsidRDefault="001B6C7E">
      <w:pPr>
        <w:jc w:val="center"/>
        <w:rPr>
          <w:sz w:val="28"/>
        </w:rPr>
      </w:pPr>
      <w:r>
        <w:rPr>
          <w:sz w:val="28"/>
        </w:rPr>
        <w:t>публичных слушаний</w:t>
      </w:r>
    </w:p>
    <w:p w:rsidR="00B45987" w:rsidRDefault="00B45987">
      <w:pPr>
        <w:jc w:val="both"/>
        <w:rPr>
          <w:sz w:val="28"/>
        </w:rPr>
      </w:pPr>
    </w:p>
    <w:p w:rsidR="00B45987" w:rsidRDefault="00B45987">
      <w:pPr>
        <w:jc w:val="both"/>
        <w:rPr>
          <w:sz w:val="28"/>
        </w:rPr>
      </w:pPr>
    </w:p>
    <w:p w:rsidR="00B45987" w:rsidRDefault="001B6C7E">
      <w:pPr>
        <w:jc w:val="both"/>
        <w:rPr>
          <w:sz w:val="28"/>
        </w:rPr>
      </w:pPr>
      <w:r>
        <w:rPr>
          <w:sz w:val="28"/>
        </w:rPr>
        <w:tab/>
        <w:t xml:space="preserve"> Рассмотрев на публичных слушаниях проект решения Собрания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 «О внесении изменений и дополнений в Устав муниц</w:t>
      </w:r>
      <w:r w:rsidR="004E2CC6">
        <w:rPr>
          <w:sz w:val="28"/>
        </w:rPr>
        <w:t>ипального образования «</w:t>
      </w:r>
      <w:proofErr w:type="spellStart"/>
      <w:r w:rsidR="004E2CC6">
        <w:rPr>
          <w:sz w:val="28"/>
        </w:rPr>
        <w:t>Дерюгинское</w:t>
      </w:r>
      <w:proofErr w:type="spellEnd"/>
      <w:r>
        <w:rPr>
          <w:sz w:val="28"/>
        </w:rPr>
        <w:t xml:space="preserve"> сельское поселение» Дмитриевского муниципального района Курской области» и предложения, поступившие в ходе слушаний, РЕШИЛИ:</w:t>
      </w:r>
    </w:p>
    <w:p w:rsidR="00B45987" w:rsidRDefault="00B45987">
      <w:pPr>
        <w:jc w:val="both"/>
        <w:rPr>
          <w:sz w:val="28"/>
        </w:rPr>
      </w:pPr>
    </w:p>
    <w:p w:rsidR="00B45987" w:rsidRDefault="00B45987">
      <w:pPr>
        <w:jc w:val="both"/>
        <w:rPr>
          <w:sz w:val="28"/>
        </w:rPr>
      </w:pPr>
    </w:p>
    <w:p w:rsidR="00B45987" w:rsidRDefault="001B6C7E">
      <w:pPr>
        <w:jc w:val="both"/>
        <w:rPr>
          <w:sz w:val="28"/>
        </w:rPr>
      </w:pPr>
      <w:r>
        <w:rPr>
          <w:sz w:val="28"/>
        </w:rPr>
        <w:tab/>
        <w:t xml:space="preserve"> 1.   Одобрить проект решения Собрания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 «О внесении изменений и дополнений в Устав муниц</w:t>
      </w:r>
      <w:r w:rsidR="004E2CC6">
        <w:rPr>
          <w:sz w:val="28"/>
        </w:rPr>
        <w:t>ипального образования «</w:t>
      </w:r>
      <w:proofErr w:type="spellStart"/>
      <w:r w:rsidR="004E2CC6">
        <w:rPr>
          <w:sz w:val="28"/>
        </w:rPr>
        <w:t>Дерюгинское</w:t>
      </w:r>
      <w:proofErr w:type="spellEnd"/>
      <w:r>
        <w:rPr>
          <w:sz w:val="28"/>
        </w:rPr>
        <w:t xml:space="preserve"> сельское поселение» Дмитриевского </w:t>
      </w:r>
      <w:proofErr w:type="spellStart"/>
      <w:r>
        <w:rPr>
          <w:sz w:val="28"/>
        </w:rPr>
        <w:t>муниципальногорайона</w:t>
      </w:r>
      <w:proofErr w:type="spellEnd"/>
      <w:r>
        <w:rPr>
          <w:sz w:val="28"/>
        </w:rPr>
        <w:t xml:space="preserve"> Курской области», обнародованный   </w:t>
      </w:r>
      <w:r w:rsidR="00B37BDE">
        <w:rPr>
          <w:sz w:val="28"/>
        </w:rPr>
        <w:t>24</w:t>
      </w:r>
      <w:r>
        <w:rPr>
          <w:sz w:val="28"/>
        </w:rPr>
        <w:t xml:space="preserve"> </w:t>
      </w:r>
      <w:r w:rsidR="00B37BDE">
        <w:rPr>
          <w:sz w:val="28"/>
        </w:rPr>
        <w:t>сентября 2024</w:t>
      </w:r>
      <w:r>
        <w:rPr>
          <w:sz w:val="28"/>
        </w:rPr>
        <w:t xml:space="preserve"> года путем вывешивания на </w:t>
      </w:r>
      <w:r w:rsidR="00B37BDE">
        <w:rPr>
          <w:sz w:val="28"/>
        </w:rPr>
        <w:t>двух</w:t>
      </w:r>
      <w:r>
        <w:rPr>
          <w:sz w:val="28"/>
        </w:rPr>
        <w:t xml:space="preserve"> информационных стендах, расположенных по адресу: </w:t>
      </w:r>
    </w:p>
    <w:p w:rsidR="00B45987" w:rsidRDefault="001B6C7E">
      <w:pPr>
        <w:jc w:val="both"/>
        <w:rPr>
          <w:sz w:val="28"/>
        </w:rPr>
      </w:pPr>
      <w:r>
        <w:rPr>
          <w:sz w:val="28"/>
        </w:rPr>
        <w:tab/>
      </w:r>
    </w:p>
    <w:p w:rsidR="00B37BDE" w:rsidRPr="00B37BDE" w:rsidRDefault="001B6C7E" w:rsidP="00B37BDE">
      <w:pPr>
        <w:jc w:val="both"/>
        <w:rPr>
          <w:sz w:val="28"/>
        </w:rPr>
      </w:pPr>
      <w:r>
        <w:rPr>
          <w:sz w:val="28"/>
        </w:rPr>
        <w:tab/>
      </w:r>
      <w:r w:rsidR="00B37BDE" w:rsidRPr="00B37BDE">
        <w:rPr>
          <w:sz w:val="28"/>
        </w:rPr>
        <w:t xml:space="preserve">1-й - здание Администрации </w:t>
      </w:r>
      <w:proofErr w:type="spellStart"/>
      <w:r w:rsidR="00B37BDE" w:rsidRPr="00B37BDE">
        <w:rPr>
          <w:sz w:val="28"/>
        </w:rPr>
        <w:t>Дерюгинского</w:t>
      </w:r>
      <w:proofErr w:type="spellEnd"/>
      <w:r w:rsidR="00B37BDE" w:rsidRPr="00B37BDE">
        <w:rPr>
          <w:sz w:val="28"/>
        </w:rPr>
        <w:t xml:space="preserve"> сельсовета Дмитриевского района, с. </w:t>
      </w:r>
      <w:proofErr w:type="spellStart"/>
      <w:r w:rsidR="00B37BDE" w:rsidRPr="00B37BDE">
        <w:rPr>
          <w:sz w:val="28"/>
        </w:rPr>
        <w:t>Дерюгино</w:t>
      </w:r>
      <w:proofErr w:type="spellEnd"/>
      <w:r w:rsidR="00B37BDE" w:rsidRPr="00B37BDE">
        <w:rPr>
          <w:sz w:val="28"/>
        </w:rPr>
        <w:t>;</w:t>
      </w:r>
    </w:p>
    <w:p w:rsidR="00B45987" w:rsidRPr="004E2CC6" w:rsidRDefault="00B37BDE" w:rsidP="00B37BDE">
      <w:pPr>
        <w:ind w:firstLine="708"/>
        <w:jc w:val="both"/>
        <w:rPr>
          <w:color w:val="FF0000"/>
          <w:sz w:val="28"/>
        </w:rPr>
      </w:pPr>
      <w:r w:rsidRPr="00B37BDE">
        <w:rPr>
          <w:sz w:val="28"/>
        </w:rPr>
        <w:t xml:space="preserve">2-й -административное здание, </w:t>
      </w:r>
      <w:proofErr w:type="spellStart"/>
      <w:r w:rsidRPr="00B37BDE">
        <w:rPr>
          <w:sz w:val="28"/>
        </w:rPr>
        <w:t>с.Пальцево</w:t>
      </w:r>
      <w:proofErr w:type="spellEnd"/>
    </w:p>
    <w:p w:rsidR="00B45987" w:rsidRDefault="00B45987">
      <w:pPr>
        <w:jc w:val="both"/>
        <w:rPr>
          <w:sz w:val="28"/>
        </w:rPr>
      </w:pPr>
    </w:p>
    <w:p w:rsidR="00B45987" w:rsidRDefault="001B6C7E">
      <w:pPr>
        <w:jc w:val="both"/>
        <w:rPr>
          <w:sz w:val="28"/>
        </w:rPr>
      </w:pPr>
      <w:r>
        <w:rPr>
          <w:sz w:val="28"/>
        </w:rPr>
        <w:tab/>
        <w:t xml:space="preserve">2.   Рекомендовать Собранию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 при рассмотрении и принятии решения «О внесении изменений и дополнений в Устав муниц</w:t>
      </w:r>
      <w:r w:rsidR="004E2CC6">
        <w:rPr>
          <w:sz w:val="28"/>
        </w:rPr>
        <w:t>ипального образования «</w:t>
      </w:r>
      <w:proofErr w:type="spellStart"/>
      <w:r w:rsidR="004E2CC6">
        <w:rPr>
          <w:sz w:val="28"/>
        </w:rPr>
        <w:t>Дерюгинское</w:t>
      </w:r>
      <w:proofErr w:type="spellEnd"/>
      <w:r>
        <w:rPr>
          <w:sz w:val="28"/>
        </w:rPr>
        <w:t xml:space="preserve"> сельское поселение» Дмитриевского муниципального района Курской области», учесть предложенные в ходе слушаний изменения и дополнения в указанное решение.</w:t>
      </w:r>
    </w:p>
    <w:p w:rsidR="00B45987" w:rsidRDefault="00B45987">
      <w:pPr>
        <w:jc w:val="both"/>
        <w:rPr>
          <w:sz w:val="28"/>
        </w:rPr>
      </w:pPr>
    </w:p>
    <w:p w:rsidR="00B45987" w:rsidRDefault="001B6C7E">
      <w:pPr>
        <w:jc w:val="both"/>
        <w:rPr>
          <w:sz w:val="28"/>
        </w:rPr>
      </w:pPr>
      <w:r>
        <w:rPr>
          <w:sz w:val="28"/>
        </w:rPr>
        <w:tab/>
        <w:t xml:space="preserve">3.  Протокол публичных слушаний вместе с принятыми рекомендациями направить Собранию депутатов </w:t>
      </w:r>
      <w:proofErr w:type="spellStart"/>
      <w:r w:rsidR="00B3643B">
        <w:rPr>
          <w:sz w:val="28"/>
        </w:rPr>
        <w:t>Дерюгинского</w:t>
      </w:r>
      <w:proofErr w:type="spellEnd"/>
      <w:r>
        <w:rPr>
          <w:sz w:val="28"/>
        </w:rPr>
        <w:t xml:space="preserve"> сельсовета Дмитриевского района и обнародовать на информационных стендах, указанных  в п.1.</w:t>
      </w:r>
    </w:p>
    <w:p w:rsidR="006B089C" w:rsidRDefault="006B089C">
      <w:pPr>
        <w:jc w:val="both"/>
        <w:rPr>
          <w:sz w:val="28"/>
        </w:rPr>
      </w:pPr>
    </w:p>
    <w:p w:rsidR="006B089C" w:rsidRDefault="006B089C">
      <w:pPr>
        <w:jc w:val="both"/>
        <w:rPr>
          <w:sz w:val="28"/>
        </w:rPr>
      </w:pPr>
    </w:p>
    <w:p w:rsidR="006B089C" w:rsidRDefault="006B089C">
      <w:pPr>
        <w:jc w:val="both"/>
        <w:rPr>
          <w:sz w:val="28"/>
        </w:rPr>
      </w:pPr>
    </w:p>
    <w:p w:rsidR="006B089C" w:rsidRDefault="006B089C">
      <w:pPr>
        <w:jc w:val="both"/>
        <w:rPr>
          <w:sz w:val="28"/>
        </w:rPr>
      </w:pPr>
    </w:p>
    <w:sectPr w:rsidR="006B089C">
      <w:headerReference w:type="default" r:id="rId11"/>
      <w:pgSz w:w="11905" w:h="16837"/>
      <w:pgMar w:top="851" w:right="1021" w:bottom="851" w:left="1361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034" w:rsidRDefault="009A1034">
      <w:r>
        <w:separator/>
      </w:r>
    </w:p>
  </w:endnote>
  <w:endnote w:type="continuationSeparator" w:id="0">
    <w:p w:rsidR="009A1034" w:rsidRDefault="009A1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034" w:rsidRDefault="009A1034">
      <w:r>
        <w:separator/>
      </w:r>
    </w:p>
  </w:footnote>
  <w:footnote w:type="continuationSeparator" w:id="0">
    <w:p w:rsidR="009A1034" w:rsidRDefault="009A1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987" w:rsidRDefault="001B6C7E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CF35B5">
      <w:rPr>
        <w:noProof/>
      </w:rPr>
      <w:t>15</w:t>
    </w:r>
    <w:r>
      <w:fldChar w:fldCharType="end"/>
    </w:r>
  </w:p>
  <w:p w:rsidR="00B45987" w:rsidRDefault="001B6C7E">
    <w:pPr>
      <w:pStyle w:val="af4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bothSides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295" cy="17272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45987" w:rsidRDefault="00B45987">
                          <w:pPr>
                            <w:pStyle w:val="af4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5987"/>
    <w:rsid w:val="001B6C7E"/>
    <w:rsid w:val="00321EBA"/>
    <w:rsid w:val="003704FE"/>
    <w:rsid w:val="004E2CC6"/>
    <w:rsid w:val="005C0E72"/>
    <w:rsid w:val="0062481C"/>
    <w:rsid w:val="006B089C"/>
    <w:rsid w:val="00874BFC"/>
    <w:rsid w:val="008B74BD"/>
    <w:rsid w:val="009A1034"/>
    <w:rsid w:val="00A23F42"/>
    <w:rsid w:val="00A349F9"/>
    <w:rsid w:val="00AC4534"/>
    <w:rsid w:val="00B3643B"/>
    <w:rsid w:val="00B37BDE"/>
    <w:rsid w:val="00B45987"/>
    <w:rsid w:val="00C162FA"/>
    <w:rsid w:val="00CF35B5"/>
    <w:rsid w:val="00D12B9D"/>
    <w:rsid w:val="00FA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2">
    <w:name w:val="Указатель1"/>
    <w:basedOn w:val="a"/>
    <w:link w:val="13"/>
    <w:rPr>
      <w:rFonts w:ascii="Arial" w:hAnsi="Arial"/>
    </w:rPr>
  </w:style>
  <w:style w:type="character" w:customStyle="1" w:styleId="13">
    <w:name w:val="Указатель1"/>
    <w:basedOn w:val="1"/>
    <w:link w:val="12"/>
    <w:rPr>
      <w:rFonts w:ascii="Arial" w:hAnsi="Arial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"/>
    <w:basedOn w:val="a4"/>
    <w:link w:val="a5"/>
    <w:rPr>
      <w:rFonts w:ascii="Arial" w:hAnsi="Arial"/>
    </w:rPr>
  </w:style>
  <w:style w:type="character" w:customStyle="1" w:styleId="a5">
    <w:name w:val="Список Знак"/>
    <w:basedOn w:val="a6"/>
    <w:link w:val="a3"/>
    <w:rPr>
      <w:rFonts w:ascii="Arial" w:hAnsi="Arial"/>
      <w:sz w:val="28"/>
    </w:rPr>
  </w:style>
  <w:style w:type="paragraph" w:customStyle="1" w:styleId="14">
    <w:name w:val="Номер страницы1"/>
    <w:basedOn w:val="15"/>
    <w:link w:val="a7"/>
  </w:style>
  <w:style w:type="character" w:styleId="a7">
    <w:name w:val="page number"/>
    <w:basedOn w:val="16"/>
    <w:link w:val="14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a8">
    <w:name w:val="Символ нумерации"/>
    <w:link w:val="a9"/>
  </w:style>
  <w:style w:type="character" w:customStyle="1" w:styleId="a9">
    <w:name w:val="Символ нумерации"/>
    <w:link w:val="a8"/>
  </w:style>
  <w:style w:type="paragraph" w:customStyle="1" w:styleId="aa">
    <w:name w:val="Заголовок"/>
    <w:basedOn w:val="a"/>
    <w:next w:val="a4"/>
    <w:link w:val="ab"/>
    <w:pPr>
      <w:keepNext/>
      <w:spacing w:before="240" w:after="120"/>
    </w:pPr>
    <w:rPr>
      <w:rFonts w:ascii="Arial" w:hAnsi="Arial"/>
      <w:sz w:val="28"/>
    </w:rPr>
  </w:style>
  <w:style w:type="character" w:customStyle="1" w:styleId="ab">
    <w:name w:val="Заголовок"/>
    <w:basedOn w:val="1"/>
    <w:link w:val="aa"/>
    <w:rPr>
      <w:rFonts w:ascii="Arial" w:hAnsi="Arial"/>
      <w:sz w:val="28"/>
    </w:rPr>
  </w:style>
  <w:style w:type="paragraph" w:customStyle="1" w:styleId="ac">
    <w:name w:val="Содержимое врезки"/>
    <w:basedOn w:val="a4"/>
    <w:link w:val="ad"/>
  </w:style>
  <w:style w:type="character" w:customStyle="1" w:styleId="ad">
    <w:name w:val="Содержимое врезки"/>
    <w:basedOn w:val="a6"/>
    <w:link w:val="ac"/>
    <w:rPr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basedOn w:val="1"/>
    <w:link w:val="ae"/>
    <w:rPr>
      <w:sz w:val="24"/>
    </w:rPr>
  </w:style>
  <w:style w:type="paragraph" w:customStyle="1" w:styleId="blk">
    <w:name w:val="blk"/>
    <w:basedOn w:val="31"/>
    <w:link w:val="blk0"/>
  </w:style>
  <w:style w:type="character" w:customStyle="1" w:styleId="blk0">
    <w:name w:val="blk"/>
    <w:basedOn w:val="a0"/>
    <w:link w:val="blk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25">
    <w:name w:val="Указатель2"/>
    <w:basedOn w:val="a"/>
    <w:link w:val="26"/>
    <w:rPr>
      <w:rFonts w:ascii="Arial" w:hAnsi="Arial"/>
    </w:rPr>
  </w:style>
  <w:style w:type="character" w:customStyle="1" w:styleId="26">
    <w:name w:val="Указатель2"/>
    <w:basedOn w:val="1"/>
    <w:link w:val="25"/>
    <w:rPr>
      <w:rFonts w:ascii="Arial" w:hAnsi="Arial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7">
    <w:name w:val="Название1"/>
    <w:basedOn w:val="a"/>
    <w:link w:val="18"/>
    <w:pPr>
      <w:spacing w:before="120" w:after="120"/>
    </w:pPr>
    <w:rPr>
      <w:rFonts w:ascii="Arial" w:hAnsi="Arial"/>
      <w:i/>
      <w:sz w:val="20"/>
    </w:rPr>
  </w:style>
  <w:style w:type="character" w:customStyle="1" w:styleId="18">
    <w:name w:val="Название1"/>
    <w:basedOn w:val="1"/>
    <w:link w:val="17"/>
    <w:rPr>
      <w:rFonts w:ascii="Arial" w:hAnsi="Arial"/>
      <w:i/>
      <w:sz w:val="2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9">
    <w:name w:val="Гиперссылка1"/>
    <w:link w:val="af0"/>
    <w:rPr>
      <w:color w:val="0000FF"/>
      <w:u w:val="single"/>
    </w:rPr>
  </w:style>
  <w:style w:type="character" w:styleId="af0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7">
    <w:name w:val="Название2"/>
    <w:basedOn w:val="a"/>
    <w:link w:val="28"/>
    <w:pPr>
      <w:spacing w:before="120" w:after="120"/>
    </w:pPr>
    <w:rPr>
      <w:rFonts w:ascii="Arial" w:hAnsi="Arial"/>
      <w:i/>
      <w:sz w:val="20"/>
    </w:rPr>
  </w:style>
  <w:style w:type="character" w:customStyle="1" w:styleId="28">
    <w:name w:val="Название2"/>
    <w:basedOn w:val="1"/>
    <w:link w:val="27"/>
    <w:rPr>
      <w:rFonts w:ascii="Arial" w:hAnsi="Arial"/>
      <w:i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c">
    <w:name w:val="Выделение1"/>
    <w:link w:val="af1"/>
    <w:rPr>
      <w:i/>
    </w:rPr>
  </w:style>
  <w:style w:type="character" w:styleId="af1">
    <w:name w:val="Emphasis"/>
    <w:link w:val="1c"/>
    <w:rPr>
      <w:i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pcenter">
    <w:name w:val="pcenter"/>
    <w:basedOn w:val="a"/>
    <w:link w:val="pcenter0"/>
    <w:pPr>
      <w:spacing w:beforeAutospacing="1" w:afterAutospacing="1"/>
    </w:pPr>
  </w:style>
  <w:style w:type="character" w:customStyle="1" w:styleId="pcenter0">
    <w:name w:val="pcenter"/>
    <w:basedOn w:val="1"/>
    <w:link w:val="pcenter"/>
    <w:rPr>
      <w:sz w:val="24"/>
    </w:rPr>
  </w:style>
  <w:style w:type="paragraph" w:customStyle="1" w:styleId="31">
    <w:name w:val="Основной шрифт абзаца3"/>
  </w:style>
  <w:style w:type="paragraph" w:styleId="a4">
    <w:name w:val="Body Text"/>
    <w:basedOn w:val="a"/>
    <w:link w:val="a6"/>
    <w:pPr>
      <w:jc w:val="both"/>
    </w:pPr>
    <w:rPr>
      <w:sz w:val="28"/>
    </w:rPr>
  </w:style>
  <w:style w:type="character" w:customStyle="1" w:styleId="a6">
    <w:name w:val="Основной текст Знак"/>
    <w:basedOn w:val="1"/>
    <w:link w:val="a4"/>
    <w:rPr>
      <w:sz w:val="28"/>
    </w:rPr>
  </w:style>
  <w:style w:type="paragraph" w:styleId="af2">
    <w:name w:val="Subtitle"/>
    <w:basedOn w:val="a"/>
    <w:next w:val="a"/>
    <w:link w:val="af3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3">
    <w:name w:val="Подзаголовок Знак"/>
    <w:basedOn w:val="1"/>
    <w:link w:val="af2"/>
    <w:rPr>
      <w:rFonts w:ascii="Cambria" w:hAnsi="Cambria"/>
      <w:sz w:val="24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1"/>
    <w:link w:val="af4"/>
    <w:rPr>
      <w:sz w:val="24"/>
    </w:rPr>
  </w:style>
  <w:style w:type="paragraph" w:customStyle="1" w:styleId="af6">
    <w:name w:val="Основной текст + Полужирный"/>
    <w:link w:val="af7"/>
    <w:rPr>
      <w:b/>
      <w:sz w:val="27"/>
      <w:highlight w:val="white"/>
    </w:rPr>
  </w:style>
  <w:style w:type="character" w:customStyle="1" w:styleId="af7">
    <w:name w:val="Основной текст + Полужирный"/>
    <w:link w:val="af6"/>
    <w:rPr>
      <w:rFonts w:ascii="Times New Roman" w:hAnsi="Times New Roman"/>
      <w:b/>
      <w:spacing w:val="0"/>
      <w:sz w:val="27"/>
      <w:highlight w:val="white"/>
    </w:rPr>
  </w:style>
  <w:style w:type="paragraph" w:styleId="af8">
    <w:name w:val="Title"/>
    <w:basedOn w:val="a"/>
    <w:next w:val="a"/>
    <w:link w:val="af9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9">
    <w:name w:val="Название Знак"/>
    <w:basedOn w:val="1"/>
    <w:link w:val="af8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2">
    <w:name w:val="Указатель1"/>
    <w:basedOn w:val="a"/>
    <w:link w:val="13"/>
    <w:rPr>
      <w:rFonts w:ascii="Arial" w:hAnsi="Arial"/>
    </w:rPr>
  </w:style>
  <w:style w:type="character" w:customStyle="1" w:styleId="13">
    <w:name w:val="Указатель1"/>
    <w:basedOn w:val="1"/>
    <w:link w:val="12"/>
    <w:rPr>
      <w:rFonts w:ascii="Arial" w:hAnsi="Arial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"/>
    <w:basedOn w:val="a4"/>
    <w:link w:val="a5"/>
    <w:rPr>
      <w:rFonts w:ascii="Arial" w:hAnsi="Arial"/>
    </w:rPr>
  </w:style>
  <w:style w:type="character" w:customStyle="1" w:styleId="a5">
    <w:name w:val="Список Знак"/>
    <w:basedOn w:val="a6"/>
    <w:link w:val="a3"/>
    <w:rPr>
      <w:rFonts w:ascii="Arial" w:hAnsi="Arial"/>
      <w:sz w:val="28"/>
    </w:rPr>
  </w:style>
  <w:style w:type="paragraph" w:customStyle="1" w:styleId="14">
    <w:name w:val="Номер страницы1"/>
    <w:basedOn w:val="15"/>
    <w:link w:val="a7"/>
  </w:style>
  <w:style w:type="character" w:styleId="a7">
    <w:name w:val="page number"/>
    <w:basedOn w:val="16"/>
    <w:link w:val="14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a8">
    <w:name w:val="Символ нумерации"/>
    <w:link w:val="a9"/>
  </w:style>
  <w:style w:type="character" w:customStyle="1" w:styleId="a9">
    <w:name w:val="Символ нумерации"/>
    <w:link w:val="a8"/>
  </w:style>
  <w:style w:type="paragraph" w:customStyle="1" w:styleId="aa">
    <w:name w:val="Заголовок"/>
    <w:basedOn w:val="a"/>
    <w:next w:val="a4"/>
    <w:link w:val="ab"/>
    <w:pPr>
      <w:keepNext/>
      <w:spacing w:before="240" w:after="120"/>
    </w:pPr>
    <w:rPr>
      <w:rFonts w:ascii="Arial" w:hAnsi="Arial"/>
      <w:sz w:val="28"/>
    </w:rPr>
  </w:style>
  <w:style w:type="character" w:customStyle="1" w:styleId="ab">
    <w:name w:val="Заголовок"/>
    <w:basedOn w:val="1"/>
    <w:link w:val="aa"/>
    <w:rPr>
      <w:rFonts w:ascii="Arial" w:hAnsi="Arial"/>
      <w:sz w:val="28"/>
    </w:rPr>
  </w:style>
  <w:style w:type="paragraph" w:customStyle="1" w:styleId="ac">
    <w:name w:val="Содержимое врезки"/>
    <w:basedOn w:val="a4"/>
    <w:link w:val="ad"/>
  </w:style>
  <w:style w:type="character" w:customStyle="1" w:styleId="ad">
    <w:name w:val="Содержимое врезки"/>
    <w:basedOn w:val="a6"/>
    <w:link w:val="ac"/>
    <w:rPr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basedOn w:val="1"/>
    <w:link w:val="ae"/>
    <w:rPr>
      <w:sz w:val="24"/>
    </w:rPr>
  </w:style>
  <w:style w:type="paragraph" w:customStyle="1" w:styleId="blk">
    <w:name w:val="blk"/>
    <w:basedOn w:val="31"/>
    <w:link w:val="blk0"/>
  </w:style>
  <w:style w:type="character" w:customStyle="1" w:styleId="blk0">
    <w:name w:val="blk"/>
    <w:basedOn w:val="a0"/>
    <w:link w:val="blk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25">
    <w:name w:val="Указатель2"/>
    <w:basedOn w:val="a"/>
    <w:link w:val="26"/>
    <w:rPr>
      <w:rFonts w:ascii="Arial" w:hAnsi="Arial"/>
    </w:rPr>
  </w:style>
  <w:style w:type="character" w:customStyle="1" w:styleId="26">
    <w:name w:val="Указатель2"/>
    <w:basedOn w:val="1"/>
    <w:link w:val="25"/>
    <w:rPr>
      <w:rFonts w:ascii="Arial" w:hAnsi="Arial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7">
    <w:name w:val="Название1"/>
    <w:basedOn w:val="a"/>
    <w:link w:val="18"/>
    <w:pPr>
      <w:spacing w:before="120" w:after="120"/>
    </w:pPr>
    <w:rPr>
      <w:rFonts w:ascii="Arial" w:hAnsi="Arial"/>
      <w:i/>
      <w:sz w:val="20"/>
    </w:rPr>
  </w:style>
  <w:style w:type="character" w:customStyle="1" w:styleId="18">
    <w:name w:val="Название1"/>
    <w:basedOn w:val="1"/>
    <w:link w:val="17"/>
    <w:rPr>
      <w:rFonts w:ascii="Arial" w:hAnsi="Arial"/>
      <w:i/>
      <w:sz w:val="2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9">
    <w:name w:val="Гиперссылка1"/>
    <w:link w:val="af0"/>
    <w:rPr>
      <w:color w:val="0000FF"/>
      <w:u w:val="single"/>
    </w:rPr>
  </w:style>
  <w:style w:type="character" w:styleId="af0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7">
    <w:name w:val="Название2"/>
    <w:basedOn w:val="a"/>
    <w:link w:val="28"/>
    <w:pPr>
      <w:spacing w:before="120" w:after="120"/>
    </w:pPr>
    <w:rPr>
      <w:rFonts w:ascii="Arial" w:hAnsi="Arial"/>
      <w:i/>
      <w:sz w:val="20"/>
    </w:rPr>
  </w:style>
  <w:style w:type="character" w:customStyle="1" w:styleId="28">
    <w:name w:val="Название2"/>
    <w:basedOn w:val="1"/>
    <w:link w:val="27"/>
    <w:rPr>
      <w:rFonts w:ascii="Arial" w:hAnsi="Arial"/>
      <w:i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c">
    <w:name w:val="Выделение1"/>
    <w:link w:val="af1"/>
    <w:rPr>
      <w:i/>
    </w:rPr>
  </w:style>
  <w:style w:type="character" w:styleId="af1">
    <w:name w:val="Emphasis"/>
    <w:link w:val="1c"/>
    <w:rPr>
      <w:i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pcenter">
    <w:name w:val="pcenter"/>
    <w:basedOn w:val="a"/>
    <w:link w:val="pcenter0"/>
    <w:pPr>
      <w:spacing w:beforeAutospacing="1" w:afterAutospacing="1"/>
    </w:pPr>
  </w:style>
  <w:style w:type="character" w:customStyle="1" w:styleId="pcenter0">
    <w:name w:val="pcenter"/>
    <w:basedOn w:val="1"/>
    <w:link w:val="pcenter"/>
    <w:rPr>
      <w:sz w:val="24"/>
    </w:rPr>
  </w:style>
  <w:style w:type="paragraph" w:customStyle="1" w:styleId="31">
    <w:name w:val="Основной шрифт абзаца3"/>
  </w:style>
  <w:style w:type="paragraph" w:styleId="a4">
    <w:name w:val="Body Text"/>
    <w:basedOn w:val="a"/>
    <w:link w:val="a6"/>
    <w:pPr>
      <w:jc w:val="both"/>
    </w:pPr>
    <w:rPr>
      <w:sz w:val="28"/>
    </w:rPr>
  </w:style>
  <w:style w:type="character" w:customStyle="1" w:styleId="a6">
    <w:name w:val="Основной текст Знак"/>
    <w:basedOn w:val="1"/>
    <w:link w:val="a4"/>
    <w:rPr>
      <w:sz w:val="28"/>
    </w:rPr>
  </w:style>
  <w:style w:type="paragraph" w:styleId="af2">
    <w:name w:val="Subtitle"/>
    <w:basedOn w:val="a"/>
    <w:next w:val="a"/>
    <w:link w:val="af3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3">
    <w:name w:val="Подзаголовок Знак"/>
    <w:basedOn w:val="1"/>
    <w:link w:val="af2"/>
    <w:rPr>
      <w:rFonts w:ascii="Cambria" w:hAnsi="Cambria"/>
      <w:sz w:val="24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1"/>
    <w:link w:val="af4"/>
    <w:rPr>
      <w:sz w:val="24"/>
    </w:rPr>
  </w:style>
  <w:style w:type="paragraph" w:customStyle="1" w:styleId="af6">
    <w:name w:val="Основной текст + Полужирный"/>
    <w:link w:val="af7"/>
    <w:rPr>
      <w:b/>
      <w:sz w:val="27"/>
      <w:highlight w:val="white"/>
    </w:rPr>
  </w:style>
  <w:style w:type="character" w:customStyle="1" w:styleId="af7">
    <w:name w:val="Основной текст + Полужирный"/>
    <w:link w:val="af6"/>
    <w:rPr>
      <w:rFonts w:ascii="Times New Roman" w:hAnsi="Times New Roman"/>
      <w:b/>
      <w:spacing w:val="0"/>
      <w:sz w:val="27"/>
      <w:highlight w:val="white"/>
    </w:rPr>
  </w:style>
  <w:style w:type="paragraph" w:styleId="af8">
    <w:name w:val="Title"/>
    <w:basedOn w:val="a"/>
    <w:next w:val="a"/>
    <w:link w:val="af9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9">
    <w:name w:val="Название Знак"/>
    <w:basedOn w:val="1"/>
    <w:link w:val="af8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kotok_nAv/AppData/Local/Temp/176/zakon.scli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srv065-app10.ru99-loc.minjust.ru/content/act/96e20c02-1b12-465a-b64c-24aa92270007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vsrv065-app10.ru99-loc.minjust.ru/content/act/96e20c02-1b12-465a-b64c-24aa9227000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rv065-app10.ru99-loc.minjust.ru/content/act/96e20c02-1b12-465a-b64c-24aa9227000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15</Pages>
  <Words>5134</Words>
  <Characters>29266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9</cp:revision>
  <dcterms:created xsi:type="dcterms:W3CDTF">2025-10-03T06:42:00Z</dcterms:created>
  <dcterms:modified xsi:type="dcterms:W3CDTF">2025-10-15T08:12:00Z</dcterms:modified>
</cp:coreProperties>
</file>