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02" w:rsidRDefault="007B7202" w:rsidP="007B7202">
      <w:pPr>
        <w:jc w:val="center"/>
        <w:rPr>
          <w:sz w:val="28"/>
          <w:szCs w:val="28"/>
        </w:rPr>
      </w:pPr>
      <w:r>
        <w:rPr>
          <w:sz w:val="28"/>
          <w:szCs w:val="28"/>
        </w:rPr>
        <w:t>«Извещение»</w:t>
      </w:r>
    </w:p>
    <w:p w:rsidR="007B7202" w:rsidRDefault="007B7202" w:rsidP="007B7202">
      <w:pPr>
        <w:jc w:val="both"/>
      </w:pPr>
    </w:p>
    <w:p w:rsidR="007B7202" w:rsidRDefault="007B7202" w:rsidP="007B7202">
      <w:pPr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 </w:t>
      </w:r>
      <w:r>
        <w:t xml:space="preserve"> </w:t>
      </w:r>
      <w:r>
        <w:rPr>
          <w:sz w:val="28"/>
          <w:szCs w:val="28"/>
        </w:rPr>
        <w:t xml:space="preserve">  Администрация </w:t>
      </w:r>
      <w:proofErr w:type="spellStart"/>
      <w:r>
        <w:rPr>
          <w:sz w:val="28"/>
          <w:szCs w:val="28"/>
        </w:rPr>
        <w:t>Дерюгинского</w:t>
      </w:r>
      <w:proofErr w:type="spellEnd"/>
      <w:r>
        <w:rPr>
          <w:sz w:val="28"/>
          <w:szCs w:val="28"/>
        </w:rPr>
        <w:t xml:space="preserve"> сельсовета Дмитриевского района Курской области извещает  о регистрации 06.05.2024года права муниципальной собственности МО« 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 на следующие земельные участки: </w:t>
      </w:r>
    </w:p>
    <w:p w:rsidR="007B7202" w:rsidRDefault="007B7202" w:rsidP="007B72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 </w:t>
      </w:r>
      <w:proofErr w:type="gramStart"/>
      <w:r>
        <w:rPr>
          <w:b/>
          <w:sz w:val="28"/>
          <w:szCs w:val="28"/>
        </w:rPr>
        <w:t>кадастровым</w:t>
      </w:r>
      <w:proofErr w:type="gramEnd"/>
      <w:r>
        <w:rPr>
          <w:b/>
          <w:sz w:val="28"/>
          <w:szCs w:val="28"/>
        </w:rPr>
        <w:t xml:space="preserve"> № 46:05:171003:162, площадью 773400 кв.м.;</w:t>
      </w:r>
    </w:p>
    <w:p w:rsidR="007B7202" w:rsidRDefault="007B7202" w:rsidP="007B72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с кадастровым № 46:05:000000:1169,  площадью 204000 кв.м.;</w:t>
      </w:r>
    </w:p>
    <w:p w:rsidR="007B7202" w:rsidRDefault="007B7202" w:rsidP="007B7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Земельные участки сельскохозяйственного назначения, предназначенные для сельскохозяйственного производства, расположенные по адресу: Курская область, Дмитриевский район, 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сельсовет.</w:t>
      </w:r>
    </w:p>
    <w:p w:rsidR="007B7202" w:rsidRDefault="007B7202" w:rsidP="007B72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 земельные участки передаются использующим такие земельные участки сельскохозяйственным организациям или крестьянским (фермерским) хозяйствам в собственность или аренду без проведения торгов, в случае если сельскохозяйственная организация или крестьянское (</w:t>
      </w:r>
      <w:proofErr w:type="gramStart"/>
      <w:r>
        <w:rPr>
          <w:sz w:val="28"/>
          <w:szCs w:val="28"/>
        </w:rPr>
        <w:t xml:space="preserve">фермерское) </w:t>
      </w:r>
      <w:proofErr w:type="gramEnd"/>
      <w:r>
        <w:rPr>
          <w:sz w:val="28"/>
          <w:szCs w:val="28"/>
        </w:rPr>
        <w:t>хозяйство обратилось в орган местного самоуправления с заявлением о заключении договора купли-продажи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участок. При этом цена такого земельного участка устанавливается в размере не более 15 процентов его кадастровой стоимости, а арендная плата - в размере 0,3 процента его кадастровой стоимости.</w:t>
      </w:r>
    </w:p>
    <w:p w:rsidR="007B7202" w:rsidRDefault="007B7202" w:rsidP="007B7202">
      <w:pPr>
        <w:shd w:val="clear" w:color="auto" w:fill="FFFFFF"/>
        <w:spacing w:after="1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С заявлениями о предоставлении в собственность или аренду лица, указанные в настоящем сообщении могут обратиться по адресу: Курская область, Дмитриевский район, 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ерюгино</w:t>
      </w:r>
      <w:proofErr w:type="spellEnd"/>
      <w:r>
        <w:rPr>
          <w:sz w:val="28"/>
          <w:szCs w:val="28"/>
        </w:rPr>
        <w:t xml:space="preserve"> ( здание Администрации сельсовета), с 9.00 до 16.00 ( кроме субботы и воскресенья),</w:t>
      </w:r>
      <w:r>
        <w:rPr>
          <w:color w:val="000000"/>
          <w:sz w:val="28"/>
          <w:szCs w:val="28"/>
        </w:rPr>
        <w:t xml:space="preserve"> телефон для справок: 8(47150)9-93-71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 срок до 06.11.2024г.,</w:t>
      </w:r>
    </w:p>
    <w:p w:rsidR="007B7202" w:rsidRDefault="007B7202" w:rsidP="007B7202">
      <w:pPr>
        <w:rPr>
          <w:sz w:val="28"/>
          <w:szCs w:val="28"/>
        </w:rPr>
      </w:pPr>
    </w:p>
    <w:p w:rsidR="007B7202" w:rsidRDefault="007B7202" w:rsidP="007B7202">
      <w:pPr>
        <w:rPr>
          <w:sz w:val="28"/>
          <w:szCs w:val="28"/>
        </w:rPr>
      </w:pPr>
    </w:p>
    <w:p w:rsidR="007B7202" w:rsidRDefault="007B7202" w:rsidP="007B7202">
      <w:pPr>
        <w:rPr>
          <w:sz w:val="28"/>
          <w:szCs w:val="28"/>
        </w:rPr>
      </w:pPr>
    </w:p>
    <w:p w:rsidR="007B7202" w:rsidRDefault="007B7202" w:rsidP="007B7202"/>
    <w:p w:rsidR="007B7202" w:rsidRDefault="007B7202" w:rsidP="007B7202"/>
    <w:p w:rsidR="00103D51" w:rsidRDefault="007B7202"/>
    <w:sectPr w:rsidR="00103D51" w:rsidSect="0069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7202"/>
    <w:rsid w:val="000B38E9"/>
    <w:rsid w:val="006921D0"/>
    <w:rsid w:val="007B7202"/>
    <w:rsid w:val="00DA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2024-05-07T10:51:00Z</dcterms:created>
  <dcterms:modified xsi:type="dcterms:W3CDTF">2024-05-07T10:57:00Z</dcterms:modified>
</cp:coreProperties>
</file>