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52" w:rsidRPr="009F7BAE" w:rsidRDefault="00D92F52" w:rsidP="00D24324">
      <w:pPr>
        <w:tabs>
          <w:tab w:val="left" w:pos="5387"/>
          <w:tab w:val="right" w:pos="10317"/>
        </w:tabs>
        <w:spacing w:after="0" w:line="240" w:lineRule="auto"/>
        <w:ind w:right="29"/>
        <w:jc w:val="center"/>
        <w:rPr>
          <w:rFonts w:ascii="Times New Roman" w:hAnsi="Times New Roman" w:cs="Times New Roman"/>
          <w:b/>
          <w:color w:val="000000"/>
          <w:sz w:val="28"/>
          <w:szCs w:val="28"/>
        </w:rPr>
      </w:pPr>
      <w:r w:rsidRPr="009F7BAE">
        <w:rPr>
          <w:rFonts w:ascii="Times New Roman" w:hAnsi="Times New Roman" w:cs="Times New Roman"/>
          <w:b/>
          <w:color w:val="000000"/>
          <w:sz w:val="28"/>
          <w:szCs w:val="28"/>
        </w:rPr>
        <w:t>РОССИЙСКАЯ ФЕДЕРАЦИЯ</w:t>
      </w:r>
    </w:p>
    <w:p w:rsidR="00D92F52" w:rsidRPr="009F7BAE" w:rsidRDefault="00D92F52" w:rsidP="00D24324">
      <w:pPr>
        <w:tabs>
          <w:tab w:val="left" w:pos="5387"/>
          <w:tab w:val="right" w:pos="10317"/>
        </w:tabs>
        <w:spacing w:after="0" w:line="240" w:lineRule="auto"/>
        <w:ind w:right="29"/>
        <w:jc w:val="center"/>
        <w:rPr>
          <w:rFonts w:ascii="Times New Roman" w:hAnsi="Times New Roman" w:cs="Times New Roman"/>
          <w:b/>
          <w:color w:val="000000"/>
          <w:sz w:val="28"/>
          <w:szCs w:val="28"/>
        </w:rPr>
      </w:pPr>
      <w:r w:rsidRPr="009F7BAE">
        <w:rPr>
          <w:rFonts w:ascii="Times New Roman" w:hAnsi="Times New Roman" w:cs="Times New Roman"/>
          <w:b/>
          <w:color w:val="000000"/>
          <w:sz w:val="28"/>
          <w:szCs w:val="28"/>
        </w:rPr>
        <w:t xml:space="preserve">АДМИНИСТРАЦИЯ  </w:t>
      </w:r>
      <w:r>
        <w:rPr>
          <w:rFonts w:ascii="Times New Roman" w:hAnsi="Times New Roman" w:cs="Times New Roman"/>
          <w:b/>
          <w:color w:val="000000"/>
          <w:sz w:val="28"/>
          <w:szCs w:val="28"/>
        </w:rPr>
        <w:t>ДЕРЮГИНСКОГО</w:t>
      </w:r>
      <w:r w:rsidRPr="009F7BAE">
        <w:rPr>
          <w:rFonts w:ascii="Times New Roman" w:hAnsi="Times New Roman" w:cs="Times New Roman"/>
          <w:b/>
          <w:color w:val="000000"/>
          <w:sz w:val="28"/>
          <w:szCs w:val="28"/>
        </w:rPr>
        <w:t xml:space="preserve"> СЕЛЬСОВЕТА</w:t>
      </w:r>
    </w:p>
    <w:p w:rsidR="00D92F52" w:rsidRPr="009F7BAE" w:rsidRDefault="00D92F52" w:rsidP="00D24324">
      <w:pPr>
        <w:tabs>
          <w:tab w:val="left" w:pos="5387"/>
          <w:tab w:val="right" w:pos="10317"/>
        </w:tabs>
        <w:spacing w:after="0" w:line="240" w:lineRule="auto"/>
        <w:ind w:right="29"/>
        <w:jc w:val="center"/>
        <w:rPr>
          <w:rFonts w:ascii="Times New Roman" w:hAnsi="Times New Roman" w:cs="Times New Roman"/>
          <w:b/>
          <w:color w:val="000000"/>
          <w:sz w:val="28"/>
          <w:szCs w:val="28"/>
        </w:rPr>
      </w:pPr>
      <w:r w:rsidRPr="009F7BAE">
        <w:rPr>
          <w:rFonts w:ascii="Times New Roman" w:hAnsi="Times New Roman" w:cs="Times New Roman"/>
          <w:b/>
          <w:color w:val="000000"/>
          <w:sz w:val="28"/>
          <w:szCs w:val="28"/>
        </w:rPr>
        <w:t>ДМИТРИЕВСКОГО РАЙОНА   КУРСКОЙ ОБЛАСТИ</w:t>
      </w:r>
    </w:p>
    <w:p w:rsidR="00D92F52" w:rsidRPr="009F7BAE" w:rsidRDefault="00D92F52" w:rsidP="00D24324">
      <w:pPr>
        <w:tabs>
          <w:tab w:val="left" w:pos="5387"/>
          <w:tab w:val="right" w:pos="10317"/>
        </w:tabs>
        <w:spacing w:after="0" w:line="240" w:lineRule="auto"/>
        <w:ind w:right="29"/>
        <w:jc w:val="center"/>
        <w:rPr>
          <w:rFonts w:ascii="Times New Roman" w:hAnsi="Times New Roman" w:cs="Times New Roman"/>
          <w:b/>
          <w:color w:val="000000"/>
          <w:sz w:val="28"/>
          <w:szCs w:val="28"/>
        </w:rPr>
      </w:pPr>
    </w:p>
    <w:p w:rsidR="00D92F52" w:rsidRPr="009E480A" w:rsidRDefault="00D92F52" w:rsidP="00D24324">
      <w:pPr>
        <w:tabs>
          <w:tab w:val="left" w:pos="5387"/>
          <w:tab w:val="right" w:pos="10317"/>
        </w:tabs>
        <w:spacing w:after="0" w:line="240" w:lineRule="auto"/>
        <w:ind w:right="29"/>
        <w:jc w:val="center"/>
        <w:rPr>
          <w:rFonts w:ascii="Times New Roman" w:hAnsi="Times New Roman" w:cs="Times New Roman"/>
          <w:color w:val="000000"/>
          <w:sz w:val="28"/>
          <w:szCs w:val="28"/>
        </w:rPr>
      </w:pPr>
      <w:r w:rsidRPr="009E480A">
        <w:rPr>
          <w:rFonts w:ascii="Times New Roman" w:hAnsi="Times New Roman" w:cs="Times New Roman"/>
          <w:color w:val="000000"/>
          <w:sz w:val="28"/>
          <w:szCs w:val="28"/>
        </w:rPr>
        <w:t>П О С Т А Н О В Л Е Н И Е</w:t>
      </w:r>
    </w:p>
    <w:p w:rsidR="00D92F52" w:rsidRPr="009E480A" w:rsidRDefault="00D92F52" w:rsidP="00D24324">
      <w:pPr>
        <w:tabs>
          <w:tab w:val="left" w:pos="5387"/>
          <w:tab w:val="right" w:pos="10317"/>
        </w:tabs>
        <w:spacing w:after="0" w:line="240" w:lineRule="auto"/>
        <w:ind w:right="29"/>
        <w:jc w:val="center"/>
        <w:rPr>
          <w:rFonts w:ascii="Times New Roman" w:hAnsi="Times New Roman" w:cs="Times New Roman"/>
          <w:b/>
          <w:color w:val="000000"/>
          <w:sz w:val="28"/>
          <w:szCs w:val="28"/>
        </w:rPr>
      </w:pPr>
    </w:p>
    <w:p w:rsidR="00D92F52" w:rsidRPr="00DB38D0" w:rsidRDefault="00D92F52" w:rsidP="00D24324">
      <w:pPr>
        <w:tabs>
          <w:tab w:val="left" w:pos="5387"/>
          <w:tab w:val="right" w:pos="10317"/>
        </w:tabs>
        <w:spacing w:after="0" w:line="240" w:lineRule="auto"/>
        <w:ind w:right="2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   . 02. </w:t>
      </w:r>
      <w:r w:rsidRPr="00D24324">
        <w:rPr>
          <w:rFonts w:ascii="Times New Roman" w:hAnsi="Times New Roman" w:cs="Times New Roman"/>
          <w:color w:val="000000"/>
          <w:sz w:val="28"/>
          <w:szCs w:val="28"/>
        </w:rPr>
        <w:t>2019     №</w:t>
      </w:r>
      <w:r>
        <w:rPr>
          <w:rFonts w:ascii="Times New Roman" w:hAnsi="Times New Roman" w:cs="Times New Roman"/>
          <w:color w:val="000000"/>
          <w:sz w:val="28"/>
          <w:szCs w:val="28"/>
        </w:rPr>
        <w:t xml:space="preserve"> </w:t>
      </w:r>
    </w:p>
    <w:p w:rsidR="00D92F52" w:rsidRPr="00DB38D0" w:rsidRDefault="00D92F52" w:rsidP="00D24324">
      <w:pPr>
        <w:tabs>
          <w:tab w:val="left" w:pos="5387"/>
          <w:tab w:val="right" w:pos="10317"/>
        </w:tabs>
        <w:spacing w:after="0" w:line="240" w:lineRule="auto"/>
        <w:ind w:right="29"/>
        <w:jc w:val="center"/>
        <w:rPr>
          <w:rFonts w:ascii="Times New Roman" w:hAnsi="Times New Roman" w:cs="Times New Roman"/>
          <w:color w:val="000000"/>
          <w:sz w:val="28"/>
          <w:szCs w:val="28"/>
        </w:rPr>
      </w:pPr>
    </w:p>
    <w:p w:rsidR="00D92F52" w:rsidRPr="00472673" w:rsidRDefault="00D92F52" w:rsidP="00D24324">
      <w:pPr>
        <w:tabs>
          <w:tab w:val="left" w:pos="5387"/>
          <w:tab w:val="right" w:pos="10317"/>
        </w:tabs>
        <w:spacing w:after="0" w:line="240" w:lineRule="auto"/>
        <w:ind w:right="29"/>
        <w:jc w:val="center"/>
        <w:rPr>
          <w:rFonts w:ascii="Times New Roman" w:hAnsi="Times New Roman" w:cs="Times New Roman"/>
          <w:color w:val="000000"/>
          <w:sz w:val="28"/>
          <w:szCs w:val="28"/>
        </w:rPr>
      </w:pPr>
      <w:r>
        <w:rPr>
          <w:rFonts w:ascii="Times New Roman" w:hAnsi="Times New Roman" w:cs="Times New Roman"/>
          <w:color w:val="000000"/>
          <w:sz w:val="28"/>
          <w:szCs w:val="28"/>
        </w:rPr>
        <w:t>с. Д</w:t>
      </w:r>
      <w:r w:rsidRPr="00002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w:t>
      </w:r>
      <w:r w:rsidRPr="00002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002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ю</w:t>
      </w:r>
      <w:r w:rsidRPr="00002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002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002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002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p>
    <w:p w:rsidR="00D92F52" w:rsidRPr="00D24324" w:rsidRDefault="00D92F52" w:rsidP="00D24324">
      <w:pPr>
        <w:tabs>
          <w:tab w:val="left" w:pos="5387"/>
          <w:tab w:val="right" w:pos="10317"/>
        </w:tabs>
        <w:spacing w:after="0" w:line="240" w:lineRule="auto"/>
        <w:ind w:right="29"/>
        <w:jc w:val="center"/>
        <w:rPr>
          <w:rFonts w:ascii="Times New Roman" w:hAnsi="Times New Roman" w:cs="Times New Roman"/>
          <w:color w:val="000000"/>
          <w:sz w:val="28"/>
          <w:szCs w:val="28"/>
        </w:rPr>
      </w:pPr>
    </w:p>
    <w:p w:rsidR="00D92F52" w:rsidRPr="009E480A" w:rsidRDefault="00D92F52" w:rsidP="00D24324">
      <w:pPr>
        <w:tabs>
          <w:tab w:val="left" w:pos="5387"/>
          <w:tab w:val="right" w:pos="10317"/>
        </w:tabs>
        <w:spacing w:after="0" w:line="240" w:lineRule="auto"/>
        <w:ind w:right="29"/>
        <w:jc w:val="center"/>
        <w:rPr>
          <w:rFonts w:ascii="Times New Roman" w:hAnsi="Times New Roman" w:cs="Times New Roman"/>
          <w:b/>
          <w:color w:val="000000"/>
          <w:sz w:val="28"/>
          <w:szCs w:val="28"/>
        </w:rPr>
      </w:pPr>
      <w:r w:rsidRPr="009E480A">
        <w:rPr>
          <w:rFonts w:ascii="Times New Roman" w:hAnsi="Times New Roman" w:cs="Times New Roman"/>
          <w:b/>
          <w:color w:val="000000"/>
          <w:sz w:val="28"/>
          <w:szCs w:val="28"/>
        </w:rPr>
        <w:t>Об утверждении административного регламента предоставления А</w:t>
      </w:r>
      <w:r w:rsidRPr="009E480A">
        <w:rPr>
          <w:rFonts w:ascii="Times New Roman" w:hAnsi="Times New Roman" w:cs="Times New Roman"/>
          <w:b/>
          <w:color w:val="000000"/>
          <w:sz w:val="28"/>
          <w:szCs w:val="28"/>
        </w:rPr>
        <w:t>д</w:t>
      </w:r>
      <w:r w:rsidRPr="009E480A">
        <w:rPr>
          <w:rFonts w:ascii="Times New Roman" w:hAnsi="Times New Roman" w:cs="Times New Roman"/>
          <w:b/>
          <w:color w:val="000000"/>
          <w:sz w:val="28"/>
          <w:szCs w:val="28"/>
        </w:rPr>
        <w:t xml:space="preserve">министрацией  </w:t>
      </w:r>
      <w:r>
        <w:rPr>
          <w:rFonts w:ascii="Times New Roman" w:hAnsi="Times New Roman" w:cs="Times New Roman"/>
          <w:b/>
          <w:color w:val="000000"/>
          <w:sz w:val="28"/>
          <w:szCs w:val="28"/>
        </w:rPr>
        <w:t>Дерюгинского</w:t>
      </w:r>
      <w:r w:rsidRPr="009E480A">
        <w:rPr>
          <w:rFonts w:ascii="Times New Roman" w:hAnsi="Times New Roman" w:cs="Times New Roman"/>
          <w:b/>
          <w:color w:val="000000"/>
          <w:sz w:val="28"/>
          <w:szCs w:val="28"/>
        </w:rPr>
        <w:t xml:space="preserve"> сельсовета Дмитриевского района Ку</w:t>
      </w:r>
      <w:r w:rsidRPr="009E480A">
        <w:rPr>
          <w:rFonts w:ascii="Times New Roman" w:hAnsi="Times New Roman" w:cs="Times New Roman"/>
          <w:b/>
          <w:color w:val="000000"/>
          <w:sz w:val="28"/>
          <w:szCs w:val="28"/>
        </w:rPr>
        <w:t>р</w:t>
      </w:r>
      <w:r w:rsidRPr="009E480A">
        <w:rPr>
          <w:rFonts w:ascii="Times New Roman" w:hAnsi="Times New Roman" w:cs="Times New Roman"/>
          <w:b/>
          <w:color w:val="000000"/>
          <w:sz w:val="28"/>
          <w:szCs w:val="28"/>
        </w:rPr>
        <w:t>ской области  муниципальной услуги «Предоставление земельных участков, находящихся в муниципальной собственности, расположе</w:t>
      </w:r>
      <w:r w:rsidRPr="009E480A">
        <w:rPr>
          <w:rFonts w:ascii="Times New Roman" w:hAnsi="Times New Roman" w:cs="Times New Roman"/>
          <w:b/>
          <w:color w:val="000000"/>
          <w:sz w:val="28"/>
          <w:szCs w:val="28"/>
        </w:rPr>
        <w:t>н</w:t>
      </w:r>
      <w:r w:rsidRPr="009E480A">
        <w:rPr>
          <w:rFonts w:ascii="Times New Roman" w:hAnsi="Times New Roman" w:cs="Times New Roman"/>
          <w:b/>
          <w:color w:val="000000"/>
          <w:sz w:val="28"/>
          <w:szCs w:val="28"/>
        </w:rPr>
        <w:t>ных  на территории сельского поселения, гражданам для индивид</w:t>
      </w:r>
      <w:r w:rsidRPr="009E480A">
        <w:rPr>
          <w:rFonts w:ascii="Times New Roman" w:hAnsi="Times New Roman" w:cs="Times New Roman"/>
          <w:b/>
          <w:color w:val="000000"/>
          <w:sz w:val="28"/>
          <w:szCs w:val="28"/>
        </w:rPr>
        <w:t>у</w:t>
      </w:r>
      <w:r w:rsidRPr="009E480A">
        <w:rPr>
          <w:rFonts w:ascii="Times New Roman" w:hAnsi="Times New Roman" w:cs="Times New Roman"/>
          <w:b/>
          <w:color w:val="000000"/>
          <w:sz w:val="28"/>
          <w:szCs w:val="28"/>
        </w:rPr>
        <w:t>ального жилищного строительства, ведения личного подсобного х</w:t>
      </w:r>
      <w:r w:rsidRPr="009E480A">
        <w:rPr>
          <w:rFonts w:ascii="Times New Roman" w:hAnsi="Times New Roman" w:cs="Times New Roman"/>
          <w:b/>
          <w:color w:val="000000"/>
          <w:sz w:val="28"/>
          <w:szCs w:val="28"/>
        </w:rPr>
        <w:t>о</w:t>
      </w:r>
      <w:r w:rsidRPr="009E480A">
        <w:rPr>
          <w:rFonts w:ascii="Times New Roman" w:hAnsi="Times New Roman" w:cs="Times New Roman"/>
          <w:b/>
          <w:color w:val="000000"/>
          <w:sz w:val="28"/>
          <w:szCs w:val="28"/>
        </w:rPr>
        <w:t>зяйства в границах населенного пункта, садоводства,  дачного хозя</w:t>
      </w:r>
      <w:r w:rsidRPr="009E480A">
        <w:rPr>
          <w:rFonts w:ascii="Times New Roman" w:hAnsi="Times New Roman" w:cs="Times New Roman"/>
          <w:b/>
          <w:color w:val="000000"/>
          <w:sz w:val="28"/>
          <w:szCs w:val="28"/>
        </w:rPr>
        <w:t>й</w:t>
      </w:r>
      <w:r w:rsidRPr="009E480A">
        <w:rPr>
          <w:rFonts w:ascii="Times New Roman" w:hAnsi="Times New Roman" w:cs="Times New Roman"/>
          <w:b/>
          <w:color w:val="000000"/>
          <w:sz w:val="28"/>
          <w:szCs w:val="28"/>
        </w:rPr>
        <w:t>ства,  гражданам и крестьянским (фермерским) хозяйствам для ос</w:t>
      </w:r>
      <w:r w:rsidRPr="009E480A">
        <w:rPr>
          <w:rFonts w:ascii="Times New Roman" w:hAnsi="Times New Roman" w:cs="Times New Roman"/>
          <w:b/>
          <w:color w:val="000000"/>
          <w:sz w:val="28"/>
          <w:szCs w:val="28"/>
        </w:rPr>
        <w:t>у</w:t>
      </w:r>
      <w:r w:rsidRPr="009E480A">
        <w:rPr>
          <w:rFonts w:ascii="Times New Roman" w:hAnsi="Times New Roman" w:cs="Times New Roman"/>
          <w:b/>
          <w:color w:val="000000"/>
          <w:sz w:val="28"/>
          <w:szCs w:val="28"/>
        </w:rPr>
        <w:t>ществления крестьянским (фермерским) хозяйством его деятельн</w:t>
      </w:r>
      <w:r w:rsidRPr="009E480A">
        <w:rPr>
          <w:rFonts w:ascii="Times New Roman" w:hAnsi="Times New Roman" w:cs="Times New Roman"/>
          <w:b/>
          <w:color w:val="000000"/>
          <w:sz w:val="28"/>
          <w:szCs w:val="28"/>
        </w:rPr>
        <w:t>о</w:t>
      </w:r>
      <w:r w:rsidRPr="009E480A">
        <w:rPr>
          <w:rFonts w:ascii="Times New Roman" w:hAnsi="Times New Roman" w:cs="Times New Roman"/>
          <w:b/>
          <w:color w:val="000000"/>
          <w:sz w:val="28"/>
          <w:szCs w:val="28"/>
        </w:rPr>
        <w:t>сти»</w:t>
      </w:r>
    </w:p>
    <w:p w:rsidR="00D92F52" w:rsidRPr="00D24324" w:rsidRDefault="00D92F52" w:rsidP="00D24324">
      <w:pPr>
        <w:tabs>
          <w:tab w:val="left" w:pos="5387"/>
          <w:tab w:val="right" w:pos="10317"/>
        </w:tabs>
        <w:spacing w:after="0" w:line="240" w:lineRule="auto"/>
        <w:ind w:right="29"/>
        <w:rPr>
          <w:rFonts w:ascii="Times New Roman" w:hAnsi="Times New Roman" w:cs="Times New Roman"/>
          <w:color w:val="000000"/>
          <w:sz w:val="28"/>
          <w:szCs w:val="28"/>
        </w:rPr>
      </w:pPr>
    </w:p>
    <w:p w:rsidR="00D92F52" w:rsidRPr="00D24324" w:rsidRDefault="00D92F52" w:rsidP="00E53811">
      <w:pPr>
        <w:tabs>
          <w:tab w:val="left" w:pos="5387"/>
          <w:tab w:val="right" w:pos="10317"/>
        </w:tabs>
        <w:spacing w:after="0" w:line="240" w:lineRule="auto"/>
        <w:ind w:right="29"/>
        <w:jc w:val="both"/>
        <w:rPr>
          <w:rFonts w:ascii="Times New Roman" w:hAnsi="Times New Roman" w:cs="Times New Roman"/>
          <w:color w:val="000000"/>
          <w:sz w:val="28"/>
          <w:szCs w:val="28"/>
        </w:rPr>
      </w:pPr>
      <w:r w:rsidRPr="008B622A">
        <w:rPr>
          <w:rFonts w:ascii="Times New Roman" w:hAnsi="Times New Roman" w:cs="Times New Roman"/>
          <w:color w:val="000000"/>
          <w:sz w:val="28"/>
          <w:szCs w:val="28"/>
        </w:rPr>
        <w:t xml:space="preserve">        </w:t>
      </w:r>
      <w:r w:rsidRPr="00D24324">
        <w:rPr>
          <w:rFonts w:ascii="Times New Roman" w:hAnsi="Times New Roman" w:cs="Times New Roman"/>
          <w:color w:val="000000"/>
          <w:sz w:val="28"/>
          <w:szCs w:val="28"/>
        </w:rPr>
        <w:t>В соответствии с Федеральным закон</w:t>
      </w:r>
      <w:r>
        <w:rPr>
          <w:rFonts w:ascii="Times New Roman" w:hAnsi="Times New Roman" w:cs="Times New Roman"/>
          <w:color w:val="000000"/>
          <w:sz w:val="28"/>
          <w:szCs w:val="28"/>
        </w:rPr>
        <w:t>о</w:t>
      </w:r>
      <w:r w:rsidRPr="00D24324">
        <w:rPr>
          <w:rFonts w:ascii="Times New Roman" w:hAnsi="Times New Roman" w:cs="Times New Roman"/>
          <w:color w:val="000000"/>
          <w:sz w:val="28"/>
          <w:szCs w:val="28"/>
        </w:rPr>
        <w:t xml:space="preserve">м от 27 июня 2010 года № 210-ФЗ «Об организации предоставления государственных и муниципальных услуг» и постановлением Администрации </w:t>
      </w:r>
      <w:r>
        <w:rPr>
          <w:rFonts w:ascii="Times New Roman" w:hAnsi="Times New Roman" w:cs="Times New Roman"/>
          <w:color w:val="000000"/>
          <w:sz w:val="28"/>
          <w:szCs w:val="28"/>
        </w:rPr>
        <w:t>Дерюгинского</w:t>
      </w:r>
      <w:r w:rsidRPr="00D24324">
        <w:rPr>
          <w:rFonts w:ascii="Times New Roman" w:hAnsi="Times New Roman" w:cs="Times New Roman"/>
          <w:color w:val="000000"/>
          <w:sz w:val="28"/>
          <w:szCs w:val="28"/>
        </w:rPr>
        <w:t xml:space="preserve"> сельсовета Дмитриевско</w:t>
      </w:r>
      <w:r>
        <w:rPr>
          <w:rFonts w:ascii="Times New Roman" w:hAnsi="Times New Roman" w:cs="Times New Roman"/>
          <w:color w:val="000000"/>
          <w:sz w:val="28"/>
          <w:szCs w:val="28"/>
        </w:rPr>
        <w:t>го района от 0</w:t>
      </w:r>
      <w:r w:rsidRPr="00C778ED">
        <w:rPr>
          <w:rFonts w:ascii="Times New Roman" w:hAnsi="Times New Roman" w:cs="Times New Roman"/>
          <w:color w:val="000000"/>
          <w:sz w:val="28"/>
          <w:szCs w:val="28"/>
        </w:rPr>
        <w:t>6</w:t>
      </w:r>
      <w:r>
        <w:rPr>
          <w:rFonts w:ascii="Times New Roman" w:hAnsi="Times New Roman" w:cs="Times New Roman"/>
          <w:color w:val="000000"/>
          <w:sz w:val="28"/>
          <w:szCs w:val="28"/>
        </w:rPr>
        <w:t>.11.2018 г. № 12</w:t>
      </w:r>
      <w:r w:rsidRPr="00C778ED">
        <w:rPr>
          <w:rFonts w:ascii="Times New Roman" w:hAnsi="Times New Roman" w:cs="Times New Roman"/>
          <w:color w:val="000000"/>
          <w:sz w:val="28"/>
          <w:szCs w:val="28"/>
        </w:rPr>
        <w:t>2</w:t>
      </w:r>
      <w:r w:rsidRPr="00D24324">
        <w:rPr>
          <w:rFonts w:ascii="Times New Roman" w:hAnsi="Times New Roman" w:cs="Times New Roman"/>
          <w:color w:val="000000"/>
          <w:sz w:val="28"/>
          <w:szCs w:val="28"/>
        </w:rPr>
        <w:t xml:space="preserve"> «О разработке и утвержд</w:t>
      </w:r>
      <w:r w:rsidRPr="00D24324">
        <w:rPr>
          <w:rFonts w:ascii="Times New Roman" w:hAnsi="Times New Roman" w:cs="Times New Roman"/>
          <w:color w:val="000000"/>
          <w:sz w:val="28"/>
          <w:szCs w:val="28"/>
        </w:rPr>
        <w:t>е</w:t>
      </w:r>
      <w:r w:rsidRPr="00D24324">
        <w:rPr>
          <w:rFonts w:ascii="Times New Roman" w:hAnsi="Times New Roman" w:cs="Times New Roman"/>
          <w:color w:val="000000"/>
          <w:sz w:val="28"/>
          <w:szCs w:val="28"/>
        </w:rPr>
        <w:t xml:space="preserve">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Pr>
          <w:rFonts w:ascii="Times New Roman" w:hAnsi="Times New Roman" w:cs="Times New Roman"/>
          <w:color w:val="000000"/>
          <w:sz w:val="28"/>
          <w:szCs w:val="28"/>
        </w:rPr>
        <w:t>Дерюгинского</w:t>
      </w:r>
      <w:r w:rsidRPr="00D24324">
        <w:rPr>
          <w:rFonts w:ascii="Times New Roman" w:hAnsi="Times New Roman" w:cs="Times New Roman"/>
          <w:color w:val="000000"/>
          <w:sz w:val="28"/>
          <w:szCs w:val="28"/>
        </w:rPr>
        <w:t xml:space="preserve"> сельсовета Дмитриевского района  ПОСТАНОВЛЯЕТ:</w:t>
      </w:r>
    </w:p>
    <w:p w:rsidR="00D92F52" w:rsidRPr="00DB38D0" w:rsidRDefault="00D92F52" w:rsidP="00E53811">
      <w:pPr>
        <w:tabs>
          <w:tab w:val="left" w:pos="5387"/>
          <w:tab w:val="right" w:pos="10317"/>
        </w:tabs>
        <w:spacing w:after="0" w:line="240" w:lineRule="auto"/>
        <w:ind w:right="29"/>
        <w:jc w:val="both"/>
        <w:rPr>
          <w:rFonts w:ascii="Times New Roman" w:hAnsi="Times New Roman" w:cs="Times New Roman"/>
          <w:color w:val="000000"/>
          <w:sz w:val="28"/>
          <w:szCs w:val="28"/>
        </w:rPr>
      </w:pPr>
      <w:r w:rsidRPr="00D24324">
        <w:rPr>
          <w:rFonts w:ascii="Times New Roman" w:hAnsi="Times New Roman" w:cs="Times New Roman"/>
          <w:color w:val="000000"/>
          <w:sz w:val="28"/>
          <w:szCs w:val="28"/>
        </w:rPr>
        <w:t xml:space="preserve">     </w:t>
      </w:r>
    </w:p>
    <w:p w:rsidR="00D92F52" w:rsidRPr="00D24324" w:rsidRDefault="00D92F52" w:rsidP="00E53811">
      <w:pPr>
        <w:tabs>
          <w:tab w:val="left" w:pos="5387"/>
          <w:tab w:val="right" w:pos="10317"/>
        </w:tabs>
        <w:spacing w:after="0" w:line="240" w:lineRule="auto"/>
        <w:ind w:right="29"/>
        <w:jc w:val="both"/>
        <w:rPr>
          <w:rFonts w:ascii="Times New Roman" w:hAnsi="Times New Roman" w:cs="Times New Roman"/>
          <w:color w:val="000000"/>
          <w:sz w:val="28"/>
          <w:szCs w:val="28"/>
        </w:rPr>
      </w:pPr>
      <w:r w:rsidRPr="008B622A">
        <w:rPr>
          <w:rFonts w:ascii="Times New Roman" w:hAnsi="Times New Roman" w:cs="Times New Roman"/>
          <w:color w:val="000000"/>
          <w:sz w:val="28"/>
          <w:szCs w:val="28"/>
        </w:rPr>
        <w:t xml:space="preserve">    </w:t>
      </w:r>
      <w:r w:rsidRPr="00D24324">
        <w:rPr>
          <w:rFonts w:ascii="Times New Roman" w:hAnsi="Times New Roman" w:cs="Times New Roman"/>
          <w:color w:val="000000"/>
          <w:sz w:val="28"/>
          <w:szCs w:val="28"/>
        </w:rPr>
        <w:t xml:space="preserve">  1. Утвердить прилагаемый административный регламент    предоста</w:t>
      </w:r>
      <w:r w:rsidRPr="00D24324">
        <w:rPr>
          <w:rFonts w:ascii="Times New Roman" w:hAnsi="Times New Roman" w:cs="Times New Roman"/>
          <w:color w:val="000000"/>
          <w:sz w:val="28"/>
          <w:szCs w:val="28"/>
        </w:rPr>
        <w:t>в</w:t>
      </w:r>
      <w:r w:rsidRPr="00D24324">
        <w:rPr>
          <w:rFonts w:ascii="Times New Roman" w:hAnsi="Times New Roman" w:cs="Times New Roman"/>
          <w:color w:val="000000"/>
          <w:sz w:val="28"/>
          <w:szCs w:val="28"/>
        </w:rPr>
        <w:t xml:space="preserve">ления Администрацией  </w:t>
      </w:r>
      <w:r>
        <w:rPr>
          <w:rFonts w:ascii="Times New Roman" w:hAnsi="Times New Roman" w:cs="Times New Roman"/>
          <w:color w:val="000000"/>
          <w:sz w:val="28"/>
          <w:szCs w:val="28"/>
        </w:rPr>
        <w:t>Дерюгинского</w:t>
      </w:r>
      <w:r w:rsidRPr="00D24324">
        <w:rPr>
          <w:rFonts w:ascii="Times New Roman" w:hAnsi="Times New Roman" w:cs="Times New Roman"/>
          <w:color w:val="000000"/>
          <w:sz w:val="28"/>
          <w:szCs w:val="28"/>
        </w:rPr>
        <w:t xml:space="preserve"> сельсовета Дмитриевского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w:t>
      </w:r>
      <w:r w:rsidRPr="00D24324">
        <w:rPr>
          <w:rFonts w:ascii="Times New Roman" w:hAnsi="Times New Roman" w:cs="Times New Roman"/>
          <w:color w:val="000000"/>
          <w:sz w:val="28"/>
          <w:szCs w:val="28"/>
        </w:rPr>
        <w:t>и</w:t>
      </w:r>
      <w:r w:rsidRPr="00D24324">
        <w:rPr>
          <w:rFonts w:ascii="Times New Roman" w:hAnsi="Times New Roman" w:cs="Times New Roman"/>
          <w:color w:val="000000"/>
          <w:sz w:val="28"/>
          <w:szCs w:val="28"/>
        </w:rPr>
        <w:t>лищного строительства, ведения личного подсобного хозяйства в границах населенного пункта, садоводства,  дачного хозяйства,  гражданам и кр</w:t>
      </w:r>
      <w:r w:rsidRPr="00D24324">
        <w:rPr>
          <w:rFonts w:ascii="Times New Roman" w:hAnsi="Times New Roman" w:cs="Times New Roman"/>
          <w:color w:val="000000"/>
          <w:sz w:val="28"/>
          <w:szCs w:val="28"/>
        </w:rPr>
        <w:t>е</w:t>
      </w:r>
      <w:r w:rsidRPr="00D24324">
        <w:rPr>
          <w:rFonts w:ascii="Times New Roman" w:hAnsi="Times New Roman" w:cs="Times New Roman"/>
          <w:color w:val="000000"/>
          <w:sz w:val="28"/>
          <w:szCs w:val="28"/>
        </w:rPr>
        <w:t>стьянским (фермерским) хозяйствам для осуществления крестьянским (фермерским) хозяйством его деятельности».</w:t>
      </w:r>
    </w:p>
    <w:p w:rsidR="00D92F52" w:rsidRPr="00D24324" w:rsidRDefault="00D92F52" w:rsidP="00E53811">
      <w:pPr>
        <w:tabs>
          <w:tab w:val="left" w:pos="5387"/>
          <w:tab w:val="right" w:pos="10317"/>
        </w:tabs>
        <w:spacing w:after="0" w:line="240" w:lineRule="auto"/>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24324">
        <w:rPr>
          <w:rFonts w:ascii="Times New Roman" w:hAnsi="Times New Roman" w:cs="Times New Roman"/>
          <w:color w:val="000000"/>
          <w:sz w:val="28"/>
          <w:szCs w:val="28"/>
        </w:rPr>
        <w:t xml:space="preserve">2.Постановление Администрации </w:t>
      </w:r>
      <w:r>
        <w:rPr>
          <w:rFonts w:ascii="Times New Roman" w:hAnsi="Times New Roman" w:cs="Times New Roman"/>
          <w:color w:val="000000"/>
          <w:sz w:val="28"/>
          <w:szCs w:val="28"/>
        </w:rPr>
        <w:t>Дерюгинского</w:t>
      </w:r>
      <w:r w:rsidRPr="00D24324">
        <w:rPr>
          <w:rFonts w:ascii="Times New Roman" w:hAnsi="Times New Roman" w:cs="Times New Roman"/>
          <w:color w:val="000000"/>
          <w:sz w:val="28"/>
          <w:szCs w:val="28"/>
        </w:rPr>
        <w:t xml:space="preserve"> сельсовета Дмитр</w:t>
      </w:r>
      <w:r w:rsidRPr="00D24324">
        <w:rPr>
          <w:rFonts w:ascii="Times New Roman" w:hAnsi="Times New Roman" w:cs="Times New Roman"/>
          <w:color w:val="000000"/>
          <w:sz w:val="28"/>
          <w:szCs w:val="28"/>
        </w:rPr>
        <w:t>и</w:t>
      </w:r>
      <w:r w:rsidRPr="00D24324">
        <w:rPr>
          <w:rFonts w:ascii="Times New Roman" w:hAnsi="Times New Roman" w:cs="Times New Roman"/>
          <w:color w:val="000000"/>
          <w:sz w:val="28"/>
          <w:szCs w:val="28"/>
        </w:rPr>
        <w:t xml:space="preserve">евского района </w:t>
      </w:r>
      <w:r>
        <w:rPr>
          <w:rFonts w:ascii="Times New Roman" w:hAnsi="Times New Roman" w:cs="Times New Roman"/>
          <w:color w:val="000000"/>
          <w:sz w:val="28"/>
          <w:szCs w:val="28"/>
        </w:rPr>
        <w:t xml:space="preserve"> от    22 июня 2018 года   №  60</w:t>
      </w:r>
      <w:r w:rsidRPr="00D24324">
        <w:rPr>
          <w:rFonts w:ascii="Times New Roman" w:hAnsi="Times New Roman" w:cs="Times New Roman"/>
          <w:color w:val="000000"/>
          <w:sz w:val="28"/>
          <w:szCs w:val="28"/>
        </w:rPr>
        <w:t xml:space="preserve"> «Об утверждении Админ</w:t>
      </w:r>
      <w:r w:rsidRPr="00D24324">
        <w:rPr>
          <w:rFonts w:ascii="Times New Roman" w:hAnsi="Times New Roman" w:cs="Times New Roman"/>
          <w:color w:val="000000"/>
          <w:sz w:val="28"/>
          <w:szCs w:val="28"/>
        </w:rPr>
        <w:t>и</w:t>
      </w:r>
      <w:r w:rsidRPr="00D24324">
        <w:rPr>
          <w:rFonts w:ascii="Times New Roman" w:hAnsi="Times New Roman" w:cs="Times New Roman"/>
          <w:color w:val="000000"/>
          <w:sz w:val="28"/>
          <w:szCs w:val="28"/>
        </w:rPr>
        <w:t xml:space="preserve">стративного регламента Администрации   </w:t>
      </w:r>
      <w:r>
        <w:rPr>
          <w:rFonts w:ascii="Times New Roman" w:hAnsi="Times New Roman" w:cs="Times New Roman"/>
          <w:color w:val="000000"/>
          <w:sz w:val="28"/>
          <w:szCs w:val="28"/>
        </w:rPr>
        <w:t>Дерюгинского</w:t>
      </w:r>
      <w:r w:rsidRPr="00D24324">
        <w:rPr>
          <w:rFonts w:ascii="Times New Roman" w:hAnsi="Times New Roman" w:cs="Times New Roman"/>
          <w:color w:val="000000"/>
          <w:sz w:val="28"/>
          <w:szCs w:val="28"/>
        </w:rPr>
        <w:t xml:space="preserve"> сельсовета Дми</w:t>
      </w:r>
      <w:r w:rsidRPr="00D24324">
        <w:rPr>
          <w:rFonts w:ascii="Times New Roman" w:hAnsi="Times New Roman" w:cs="Times New Roman"/>
          <w:color w:val="000000"/>
          <w:sz w:val="28"/>
          <w:szCs w:val="28"/>
        </w:rPr>
        <w:t>т</w:t>
      </w:r>
      <w:r w:rsidRPr="00D24324">
        <w:rPr>
          <w:rFonts w:ascii="Times New Roman" w:hAnsi="Times New Roman" w:cs="Times New Roman"/>
          <w:color w:val="000000"/>
          <w:sz w:val="28"/>
          <w:szCs w:val="28"/>
        </w:rPr>
        <w:t xml:space="preserve">риевского района Курской области предоставления муниципальной услуги   «Предоставление земельных участков, находящихся в  муниципальной  собственности на  территории </w:t>
      </w:r>
      <w:r>
        <w:rPr>
          <w:rFonts w:ascii="Times New Roman" w:hAnsi="Times New Roman" w:cs="Times New Roman"/>
          <w:color w:val="000000"/>
          <w:sz w:val="28"/>
          <w:szCs w:val="28"/>
        </w:rPr>
        <w:t>Дерюгинского</w:t>
      </w:r>
      <w:r w:rsidRPr="00D24324">
        <w:rPr>
          <w:rFonts w:ascii="Times New Roman" w:hAnsi="Times New Roman" w:cs="Times New Roman"/>
          <w:color w:val="000000"/>
          <w:sz w:val="28"/>
          <w:szCs w:val="28"/>
        </w:rPr>
        <w:t xml:space="preserve"> сельсовета Дмитриевского </w:t>
      </w:r>
      <w:r w:rsidRPr="00D24324">
        <w:rPr>
          <w:rFonts w:ascii="Times New Roman" w:hAnsi="Times New Roman" w:cs="Times New Roman"/>
          <w:color w:val="000000"/>
          <w:sz w:val="28"/>
          <w:szCs w:val="28"/>
        </w:rPr>
        <w:lastRenderedPageBreak/>
        <w:t>района, гражданам для индивидуального жилищного строительства, вед</w:t>
      </w:r>
      <w:r w:rsidRPr="00D24324">
        <w:rPr>
          <w:rFonts w:ascii="Times New Roman" w:hAnsi="Times New Roman" w:cs="Times New Roman"/>
          <w:color w:val="000000"/>
          <w:sz w:val="28"/>
          <w:szCs w:val="28"/>
        </w:rPr>
        <w:t>е</w:t>
      </w:r>
      <w:r w:rsidRPr="00D24324">
        <w:rPr>
          <w:rFonts w:ascii="Times New Roman" w:hAnsi="Times New Roman" w:cs="Times New Roman"/>
          <w:color w:val="000000"/>
          <w:sz w:val="28"/>
          <w:szCs w:val="28"/>
        </w:rPr>
        <w:t>ния личного подсобного хозяйства в границах населенного пункта, сад</w:t>
      </w:r>
      <w:r w:rsidRPr="00D24324">
        <w:rPr>
          <w:rFonts w:ascii="Times New Roman" w:hAnsi="Times New Roman" w:cs="Times New Roman"/>
          <w:color w:val="000000"/>
          <w:sz w:val="28"/>
          <w:szCs w:val="28"/>
        </w:rPr>
        <w:t>о</w:t>
      </w:r>
      <w:r w:rsidRPr="00D24324">
        <w:rPr>
          <w:rFonts w:ascii="Times New Roman" w:hAnsi="Times New Roman" w:cs="Times New Roman"/>
          <w:color w:val="000000"/>
          <w:sz w:val="28"/>
          <w:szCs w:val="28"/>
        </w:rPr>
        <w:t>водства, дачного хозяйства, гражданам и крестьянским (фермерским) х</w:t>
      </w:r>
      <w:r w:rsidRPr="00D24324">
        <w:rPr>
          <w:rFonts w:ascii="Times New Roman" w:hAnsi="Times New Roman" w:cs="Times New Roman"/>
          <w:color w:val="000000"/>
          <w:sz w:val="28"/>
          <w:szCs w:val="28"/>
        </w:rPr>
        <w:t>о</w:t>
      </w:r>
      <w:r w:rsidRPr="00D24324">
        <w:rPr>
          <w:rFonts w:ascii="Times New Roman" w:hAnsi="Times New Roman" w:cs="Times New Roman"/>
          <w:color w:val="000000"/>
          <w:sz w:val="28"/>
          <w:szCs w:val="28"/>
        </w:rPr>
        <w:t>зяйствам для осуществления крестьянским (фермерским) хозяйством его деятельности»</w:t>
      </w:r>
      <w:r>
        <w:rPr>
          <w:rFonts w:ascii="Times New Roman" w:hAnsi="Times New Roman" w:cs="Times New Roman"/>
          <w:color w:val="000000"/>
          <w:sz w:val="28"/>
          <w:szCs w:val="28"/>
        </w:rPr>
        <w:t xml:space="preserve"> </w:t>
      </w:r>
      <w:r w:rsidRPr="00D24324">
        <w:rPr>
          <w:rFonts w:ascii="Times New Roman" w:hAnsi="Times New Roman" w:cs="Times New Roman"/>
          <w:color w:val="000000"/>
          <w:sz w:val="28"/>
          <w:szCs w:val="28"/>
        </w:rPr>
        <w:t>признать утратившим силу.</w:t>
      </w:r>
    </w:p>
    <w:p w:rsidR="00D92F52" w:rsidRPr="00D24324" w:rsidRDefault="00D92F52" w:rsidP="00E53811">
      <w:pPr>
        <w:tabs>
          <w:tab w:val="left" w:pos="5387"/>
          <w:tab w:val="right" w:pos="10317"/>
        </w:tabs>
        <w:spacing w:after="0" w:line="240" w:lineRule="auto"/>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24324">
        <w:rPr>
          <w:rFonts w:ascii="Times New Roman" w:hAnsi="Times New Roman" w:cs="Times New Roman"/>
          <w:color w:val="000000"/>
          <w:sz w:val="28"/>
          <w:szCs w:val="28"/>
        </w:rPr>
        <w:t>3. Настоящее Постановление подлежит официальному   размещению на официальном сайте  муниципального образования «</w:t>
      </w:r>
      <w:r>
        <w:rPr>
          <w:rFonts w:ascii="Times New Roman" w:hAnsi="Times New Roman" w:cs="Times New Roman"/>
          <w:color w:val="000000"/>
          <w:sz w:val="28"/>
          <w:szCs w:val="28"/>
        </w:rPr>
        <w:t>Дерюгинский</w:t>
      </w:r>
      <w:r w:rsidRPr="00D24324">
        <w:rPr>
          <w:rFonts w:ascii="Times New Roman" w:hAnsi="Times New Roman" w:cs="Times New Roman"/>
          <w:color w:val="000000"/>
          <w:sz w:val="28"/>
          <w:szCs w:val="28"/>
        </w:rPr>
        <w:t xml:space="preserve"> сел</w:t>
      </w:r>
      <w:r w:rsidRPr="00D24324">
        <w:rPr>
          <w:rFonts w:ascii="Times New Roman" w:hAnsi="Times New Roman" w:cs="Times New Roman"/>
          <w:color w:val="000000"/>
          <w:sz w:val="28"/>
          <w:szCs w:val="28"/>
        </w:rPr>
        <w:t>ь</w:t>
      </w:r>
      <w:r w:rsidRPr="00D24324">
        <w:rPr>
          <w:rFonts w:ascii="Times New Roman" w:hAnsi="Times New Roman" w:cs="Times New Roman"/>
          <w:color w:val="000000"/>
          <w:sz w:val="28"/>
          <w:szCs w:val="28"/>
        </w:rPr>
        <w:t>совет» Дмитриевского района Курской области.</w:t>
      </w:r>
    </w:p>
    <w:p w:rsidR="00D92F52" w:rsidRPr="00D24324" w:rsidRDefault="00D92F52" w:rsidP="00E53811">
      <w:pPr>
        <w:tabs>
          <w:tab w:val="left" w:pos="5387"/>
          <w:tab w:val="right" w:pos="10317"/>
        </w:tabs>
        <w:spacing w:after="0" w:line="240" w:lineRule="auto"/>
        <w:ind w:right="29"/>
        <w:jc w:val="both"/>
        <w:rPr>
          <w:rFonts w:ascii="Times New Roman" w:hAnsi="Times New Roman" w:cs="Times New Roman"/>
          <w:color w:val="000000"/>
          <w:sz w:val="28"/>
          <w:szCs w:val="28"/>
        </w:rPr>
      </w:pPr>
      <w:r w:rsidRPr="00D24324">
        <w:rPr>
          <w:rFonts w:ascii="Times New Roman" w:hAnsi="Times New Roman" w:cs="Times New Roman"/>
          <w:color w:val="000000"/>
          <w:sz w:val="28"/>
          <w:szCs w:val="28"/>
        </w:rPr>
        <w:t xml:space="preserve">          4.Постановление вступает в силу со дня его подписания.</w:t>
      </w:r>
    </w:p>
    <w:p w:rsidR="00D92F52" w:rsidRPr="00D24324" w:rsidRDefault="00D92F52" w:rsidP="00D24324">
      <w:pPr>
        <w:tabs>
          <w:tab w:val="left" w:pos="5387"/>
          <w:tab w:val="right" w:pos="10317"/>
        </w:tabs>
        <w:spacing w:after="0" w:line="240" w:lineRule="auto"/>
        <w:ind w:right="29"/>
        <w:rPr>
          <w:rFonts w:ascii="Times New Roman" w:hAnsi="Times New Roman" w:cs="Times New Roman"/>
          <w:color w:val="000000"/>
          <w:sz w:val="28"/>
          <w:szCs w:val="28"/>
        </w:rPr>
      </w:pPr>
    </w:p>
    <w:p w:rsidR="00D92F52" w:rsidRDefault="00D92F52" w:rsidP="00D24324">
      <w:pPr>
        <w:tabs>
          <w:tab w:val="left" w:pos="5387"/>
          <w:tab w:val="right" w:pos="10317"/>
        </w:tabs>
        <w:spacing w:after="0" w:line="240" w:lineRule="auto"/>
        <w:ind w:right="29"/>
        <w:rPr>
          <w:rFonts w:ascii="Times New Roman" w:hAnsi="Times New Roman" w:cs="Times New Roman"/>
          <w:color w:val="000000"/>
          <w:sz w:val="28"/>
          <w:szCs w:val="28"/>
        </w:rPr>
      </w:pPr>
      <w:r w:rsidRPr="00D24324">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Дерюгинского</w:t>
      </w:r>
      <w:r w:rsidRPr="00D24324">
        <w:rPr>
          <w:rFonts w:ascii="Times New Roman" w:hAnsi="Times New Roman" w:cs="Times New Roman"/>
          <w:color w:val="000000"/>
          <w:sz w:val="28"/>
          <w:szCs w:val="28"/>
        </w:rPr>
        <w:t xml:space="preserve"> сельсовета</w:t>
      </w:r>
    </w:p>
    <w:p w:rsidR="00D92F52" w:rsidRPr="00D24324" w:rsidRDefault="00D92F52" w:rsidP="00D24324">
      <w:pPr>
        <w:tabs>
          <w:tab w:val="left" w:pos="5387"/>
          <w:tab w:val="right" w:pos="10317"/>
        </w:tabs>
        <w:spacing w:after="0" w:line="240" w:lineRule="auto"/>
        <w:ind w:right="29"/>
        <w:rPr>
          <w:rFonts w:ascii="Times New Roman" w:hAnsi="Times New Roman" w:cs="Times New Roman"/>
          <w:color w:val="000000"/>
          <w:sz w:val="28"/>
          <w:szCs w:val="28"/>
        </w:rPr>
      </w:pPr>
      <w:r>
        <w:rPr>
          <w:rFonts w:ascii="Times New Roman" w:hAnsi="Times New Roman" w:cs="Times New Roman"/>
          <w:color w:val="000000"/>
          <w:sz w:val="28"/>
          <w:szCs w:val="28"/>
        </w:rPr>
        <w:t>Дмитриевского района</w:t>
      </w:r>
      <w:r w:rsidRPr="00D243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24324">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А.Сысоев</w:t>
      </w:r>
    </w:p>
    <w:p w:rsidR="00D92F52" w:rsidRPr="00D24324" w:rsidRDefault="00D92F52" w:rsidP="00D24324">
      <w:pPr>
        <w:tabs>
          <w:tab w:val="left" w:pos="5387"/>
          <w:tab w:val="right" w:pos="10317"/>
        </w:tabs>
        <w:spacing w:after="0" w:line="240" w:lineRule="auto"/>
        <w:ind w:right="29"/>
        <w:rPr>
          <w:rFonts w:ascii="Times New Roman" w:hAnsi="Times New Roman" w:cs="Times New Roman"/>
          <w:color w:val="000000"/>
          <w:sz w:val="28"/>
          <w:szCs w:val="28"/>
        </w:rPr>
      </w:pPr>
    </w:p>
    <w:p w:rsidR="00D92F52" w:rsidRPr="00E53811" w:rsidRDefault="00D92F52" w:rsidP="00D24324">
      <w:pPr>
        <w:tabs>
          <w:tab w:val="left" w:pos="5387"/>
          <w:tab w:val="right" w:pos="10317"/>
        </w:tabs>
        <w:spacing w:after="0" w:line="240" w:lineRule="auto"/>
        <w:ind w:right="29"/>
        <w:rPr>
          <w:rFonts w:ascii="Times New Roman" w:hAnsi="Times New Roman" w:cs="Times New Roman"/>
          <w:color w:val="000000"/>
        </w:rPr>
      </w:pPr>
      <w:r w:rsidRPr="00E53811">
        <w:rPr>
          <w:rFonts w:ascii="Times New Roman" w:hAnsi="Times New Roman" w:cs="Times New Roman"/>
          <w:color w:val="000000"/>
        </w:rPr>
        <w:t xml:space="preserve">Исполнитель: </w:t>
      </w:r>
    </w:p>
    <w:p w:rsidR="00D92F52" w:rsidRPr="00E53811" w:rsidRDefault="00D92F52" w:rsidP="00D24324">
      <w:pPr>
        <w:tabs>
          <w:tab w:val="left" w:pos="5387"/>
          <w:tab w:val="right" w:pos="10317"/>
        </w:tabs>
        <w:spacing w:after="0" w:line="240" w:lineRule="auto"/>
        <w:ind w:right="29"/>
        <w:rPr>
          <w:rFonts w:ascii="Times New Roman" w:hAnsi="Times New Roman" w:cs="Times New Roman"/>
          <w:color w:val="000000"/>
        </w:rPr>
      </w:pPr>
      <w:bookmarkStart w:id="0" w:name="_GoBack"/>
      <w:bookmarkEnd w:id="0"/>
      <w:r>
        <w:rPr>
          <w:rFonts w:ascii="Times New Roman" w:hAnsi="Times New Roman" w:cs="Times New Roman"/>
          <w:color w:val="000000"/>
        </w:rPr>
        <w:t>Е.И.Хохлова</w:t>
      </w:r>
    </w:p>
    <w:p w:rsidR="00D92F52" w:rsidRPr="00D24324" w:rsidRDefault="00D92F52" w:rsidP="00D24324">
      <w:pPr>
        <w:tabs>
          <w:tab w:val="left" w:pos="5387"/>
          <w:tab w:val="right" w:pos="10317"/>
        </w:tabs>
        <w:spacing w:after="0" w:line="240" w:lineRule="auto"/>
        <w:ind w:right="29"/>
        <w:rPr>
          <w:rFonts w:ascii="Times New Roman" w:hAnsi="Times New Roman" w:cs="Times New Roman"/>
          <w:color w:val="000000"/>
          <w:sz w:val="28"/>
          <w:szCs w:val="28"/>
        </w:rPr>
      </w:pPr>
    </w:p>
    <w:p w:rsidR="00D92F52" w:rsidRPr="00D24324" w:rsidRDefault="00D92F52" w:rsidP="00D24324">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Default="00D92F5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D92F52" w:rsidRPr="0093603E" w:rsidRDefault="00D92F52" w:rsidP="003F0879">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w:t>
      </w:r>
      <w:r w:rsidRPr="0093603E">
        <w:rPr>
          <w:rFonts w:ascii="Times New Roman" w:hAnsi="Times New Roman" w:cs="Times New Roman"/>
          <w:sz w:val="28"/>
          <w:szCs w:val="28"/>
        </w:rPr>
        <w:t xml:space="preserve">УТВЕРЖДЕН </w:t>
      </w:r>
    </w:p>
    <w:p w:rsidR="00D92F52" w:rsidRPr="0093603E" w:rsidRDefault="00D92F52" w:rsidP="003F0879">
      <w:pPr>
        <w:tabs>
          <w:tab w:val="left" w:pos="5387"/>
        </w:tabs>
        <w:spacing w:after="0" w:line="240" w:lineRule="auto"/>
        <w:ind w:left="4678" w:right="29"/>
        <w:rPr>
          <w:rFonts w:ascii="Times New Roman" w:hAnsi="Times New Roman" w:cs="Times New Roman"/>
          <w:sz w:val="28"/>
          <w:szCs w:val="28"/>
        </w:rPr>
      </w:pPr>
      <w:r w:rsidRPr="008B622A">
        <w:rPr>
          <w:rFonts w:ascii="Times New Roman" w:hAnsi="Times New Roman" w:cs="Times New Roman"/>
          <w:sz w:val="28"/>
          <w:szCs w:val="28"/>
        </w:rPr>
        <w:t xml:space="preserve">   </w:t>
      </w:r>
      <w:r w:rsidRPr="0093603E">
        <w:rPr>
          <w:rFonts w:ascii="Times New Roman" w:hAnsi="Times New Roman" w:cs="Times New Roman"/>
          <w:sz w:val="28"/>
          <w:szCs w:val="28"/>
        </w:rPr>
        <w:t xml:space="preserve">постановлением Администрации </w:t>
      </w:r>
    </w:p>
    <w:p w:rsidR="00D92F52" w:rsidRDefault="00D92F52" w:rsidP="003F0879">
      <w:pPr>
        <w:tabs>
          <w:tab w:val="left" w:pos="5387"/>
        </w:tabs>
        <w:spacing w:after="0" w:line="240" w:lineRule="auto"/>
        <w:ind w:left="4678" w:right="29"/>
        <w:rPr>
          <w:rFonts w:ascii="Times New Roman" w:hAnsi="Times New Roman" w:cs="Times New Roman"/>
          <w:sz w:val="28"/>
          <w:szCs w:val="28"/>
        </w:rPr>
      </w:pPr>
      <w:r w:rsidRPr="008B622A">
        <w:rPr>
          <w:rFonts w:ascii="Times New Roman" w:hAnsi="Times New Roman" w:cs="Times New Roman"/>
          <w:sz w:val="28"/>
          <w:szCs w:val="28"/>
        </w:rPr>
        <w:t xml:space="preserve">        </w:t>
      </w:r>
      <w:r>
        <w:rPr>
          <w:rFonts w:ascii="Times New Roman" w:hAnsi="Times New Roman" w:cs="Times New Roman"/>
          <w:sz w:val="28"/>
          <w:szCs w:val="28"/>
        </w:rPr>
        <w:t xml:space="preserve">Дерюгинского сельсовета </w:t>
      </w:r>
    </w:p>
    <w:p w:rsidR="00D92F52" w:rsidRDefault="00D92F52" w:rsidP="003F0879">
      <w:pPr>
        <w:tabs>
          <w:tab w:val="left" w:pos="5387"/>
        </w:tabs>
        <w:spacing w:after="0" w:line="240" w:lineRule="auto"/>
        <w:ind w:left="4678" w:right="29"/>
        <w:rPr>
          <w:rFonts w:ascii="Times New Roman" w:hAnsi="Times New Roman" w:cs="Times New Roman"/>
          <w:sz w:val="28"/>
          <w:szCs w:val="28"/>
        </w:rPr>
      </w:pPr>
      <w:r w:rsidRPr="008B622A">
        <w:rPr>
          <w:rFonts w:ascii="Times New Roman" w:hAnsi="Times New Roman" w:cs="Times New Roman"/>
          <w:sz w:val="28"/>
          <w:szCs w:val="28"/>
        </w:rPr>
        <w:t xml:space="preserve">          </w:t>
      </w:r>
      <w:r>
        <w:rPr>
          <w:rFonts w:ascii="Times New Roman" w:hAnsi="Times New Roman" w:cs="Times New Roman"/>
          <w:sz w:val="28"/>
          <w:szCs w:val="28"/>
        </w:rPr>
        <w:t>Дмитриевского</w:t>
      </w:r>
      <w:r w:rsidRPr="0093603E">
        <w:rPr>
          <w:rFonts w:ascii="Times New Roman" w:hAnsi="Times New Roman" w:cs="Times New Roman"/>
          <w:sz w:val="28"/>
          <w:szCs w:val="28"/>
        </w:rPr>
        <w:t xml:space="preserve"> района</w:t>
      </w:r>
    </w:p>
    <w:p w:rsidR="00D92F52" w:rsidRPr="0093603E" w:rsidRDefault="00D92F52" w:rsidP="003F0879">
      <w:pPr>
        <w:tabs>
          <w:tab w:val="left" w:pos="5387"/>
        </w:tabs>
        <w:spacing w:after="0" w:line="240" w:lineRule="auto"/>
        <w:ind w:left="4678" w:right="29"/>
        <w:rPr>
          <w:rFonts w:ascii="Times New Roman" w:hAnsi="Times New Roman" w:cs="Times New Roman"/>
          <w:sz w:val="28"/>
          <w:szCs w:val="28"/>
        </w:rPr>
      </w:pPr>
      <w:r w:rsidRPr="00DB38D0">
        <w:rPr>
          <w:rFonts w:ascii="Times New Roman" w:hAnsi="Times New Roman" w:cs="Times New Roman"/>
          <w:sz w:val="28"/>
          <w:szCs w:val="28"/>
        </w:rPr>
        <w:t xml:space="preserve">             </w:t>
      </w:r>
      <w:r w:rsidRPr="0093603E">
        <w:rPr>
          <w:rFonts w:ascii="Times New Roman" w:hAnsi="Times New Roman" w:cs="Times New Roman"/>
          <w:sz w:val="28"/>
          <w:szCs w:val="28"/>
        </w:rPr>
        <w:t xml:space="preserve"> Курской области </w:t>
      </w:r>
    </w:p>
    <w:p w:rsidR="00D92F52" w:rsidRPr="008B622A" w:rsidRDefault="00D92F52" w:rsidP="003F0879">
      <w:pPr>
        <w:tabs>
          <w:tab w:val="left" w:pos="5387"/>
        </w:tabs>
        <w:spacing w:after="0" w:line="240" w:lineRule="auto"/>
        <w:ind w:left="4678" w:right="29"/>
        <w:rPr>
          <w:rFonts w:ascii="Times New Roman" w:hAnsi="Times New Roman" w:cs="Times New Roman"/>
          <w:sz w:val="28"/>
          <w:szCs w:val="28"/>
        </w:rPr>
      </w:pPr>
      <w:r w:rsidRPr="00DB38D0">
        <w:rPr>
          <w:rFonts w:ascii="Times New Roman" w:hAnsi="Times New Roman" w:cs="Times New Roman"/>
          <w:sz w:val="28"/>
          <w:szCs w:val="28"/>
        </w:rPr>
        <w:t xml:space="preserve">          </w:t>
      </w:r>
      <w:r w:rsidRPr="0093603E">
        <w:rPr>
          <w:rFonts w:ascii="Times New Roman" w:hAnsi="Times New Roman" w:cs="Times New Roman"/>
          <w:sz w:val="28"/>
          <w:szCs w:val="28"/>
        </w:rPr>
        <w:t xml:space="preserve">от </w:t>
      </w:r>
      <w:r>
        <w:rPr>
          <w:rFonts w:ascii="Times New Roman" w:hAnsi="Times New Roman" w:cs="Times New Roman"/>
          <w:sz w:val="28"/>
          <w:szCs w:val="28"/>
        </w:rPr>
        <w:t xml:space="preserve">. 02. 2019 </w:t>
      </w:r>
      <w:r w:rsidRPr="0093603E">
        <w:rPr>
          <w:rFonts w:ascii="Times New Roman" w:hAnsi="Times New Roman" w:cs="Times New Roman"/>
          <w:sz w:val="28"/>
          <w:szCs w:val="28"/>
        </w:rPr>
        <w:t>№</w:t>
      </w:r>
      <w:r>
        <w:rPr>
          <w:rFonts w:ascii="Times New Roman" w:hAnsi="Times New Roman" w:cs="Times New Roman"/>
          <w:sz w:val="28"/>
          <w:szCs w:val="28"/>
        </w:rPr>
        <w:t xml:space="preserve"> </w:t>
      </w:r>
    </w:p>
    <w:p w:rsidR="00D92F52" w:rsidRDefault="00D92F52" w:rsidP="00F6128F">
      <w:pPr>
        <w:widowControl w:val="0"/>
        <w:spacing w:after="0" w:line="240" w:lineRule="auto"/>
        <w:rPr>
          <w:sz w:val="28"/>
          <w:szCs w:val="28"/>
        </w:rPr>
      </w:pPr>
    </w:p>
    <w:p w:rsidR="00D92F52" w:rsidRDefault="00D92F52" w:rsidP="00122CDE">
      <w:pPr>
        <w:widowControl w:val="0"/>
        <w:spacing w:after="0" w:line="240" w:lineRule="auto"/>
        <w:jc w:val="right"/>
        <w:rPr>
          <w:rFonts w:ascii="Times New Roman" w:hAnsi="Times New Roman" w:cs="Times New Roman"/>
          <w:color w:val="00B050"/>
          <w:highlight w:val="yellow"/>
        </w:rPr>
      </w:pPr>
    </w:p>
    <w:p w:rsidR="00D92F52" w:rsidRPr="00D876BC" w:rsidRDefault="00D92F52" w:rsidP="00D876BC">
      <w:pPr>
        <w:widowControl w:val="0"/>
        <w:spacing w:after="0" w:line="240" w:lineRule="auto"/>
        <w:jc w:val="right"/>
      </w:pPr>
    </w:p>
    <w:p w:rsidR="00D92F52" w:rsidRPr="00767188" w:rsidRDefault="00D92F52" w:rsidP="00767188">
      <w:pPr>
        <w:widowControl w:val="0"/>
        <w:spacing w:after="0" w:line="240" w:lineRule="auto"/>
        <w:jc w:val="center"/>
        <w:rPr>
          <w:rFonts w:ascii="Times New Roman" w:hAnsi="Times New Roman" w:cs="Times New Roman"/>
          <w:b/>
          <w:sz w:val="28"/>
          <w:szCs w:val="28"/>
        </w:rPr>
      </w:pPr>
      <w:r w:rsidRPr="00767188">
        <w:rPr>
          <w:rFonts w:ascii="Times New Roman" w:hAnsi="Times New Roman" w:cs="Times New Roman"/>
          <w:b/>
          <w:sz w:val="28"/>
          <w:szCs w:val="28"/>
        </w:rPr>
        <w:t>АДМИНИСТРАТИВНЫЙ РЕГЛАМЕНТ</w:t>
      </w:r>
    </w:p>
    <w:p w:rsidR="00D92F52" w:rsidRPr="00767188" w:rsidRDefault="00D92F52" w:rsidP="00767188">
      <w:pPr>
        <w:widowControl w:val="0"/>
        <w:spacing w:after="0" w:line="240" w:lineRule="auto"/>
        <w:jc w:val="center"/>
        <w:rPr>
          <w:rFonts w:ascii="Times New Roman" w:hAnsi="Times New Roman" w:cs="Times New Roman"/>
          <w:b/>
          <w:sz w:val="28"/>
          <w:szCs w:val="28"/>
        </w:rPr>
      </w:pPr>
      <w:r w:rsidRPr="00767188">
        <w:rPr>
          <w:rFonts w:ascii="Times New Roman" w:hAnsi="Times New Roman" w:cs="Times New Roman"/>
          <w:b/>
          <w:sz w:val="28"/>
          <w:szCs w:val="28"/>
        </w:rPr>
        <w:t xml:space="preserve">предоставления  Администрацией </w:t>
      </w:r>
      <w:r>
        <w:rPr>
          <w:rFonts w:ascii="Times New Roman" w:hAnsi="Times New Roman" w:cs="Times New Roman"/>
          <w:b/>
          <w:sz w:val="28"/>
          <w:szCs w:val="28"/>
        </w:rPr>
        <w:t>Дерюгинского</w:t>
      </w:r>
      <w:r w:rsidRPr="00767188">
        <w:rPr>
          <w:rFonts w:ascii="Times New Roman" w:hAnsi="Times New Roman" w:cs="Times New Roman"/>
          <w:b/>
          <w:sz w:val="28"/>
          <w:szCs w:val="28"/>
        </w:rPr>
        <w:t xml:space="preserve"> сельсовета</w:t>
      </w:r>
    </w:p>
    <w:p w:rsidR="00D92F52" w:rsidRPr="00767188" w:rsidRDefault="00D92F52" w:rsidP="00767188">
      <w:pPr>
        <w:widowControl w:val="0"/>
        <w:spacing w:after="0" w:line="240" w:lineRule="auto"/>
        <w:jc w:val="center"/>
        <w:rPr>
          <w:rFonts w:ascii="Times New Roman" w:hAnsi="Times New Roman" w:cs="Times New Roman"/>
          <w:b/>
          <w:sz w:val="28"/>
          <w:szCs w:val="28"/>
        </w:rPr>
      </w:pPr>
      <w:r w:rsidRPr="00767188">
        <w:rPr>
          <w:rFonts w:ascii="Times New Roman" w:hAnsi="Times New Roman" w:cs="Times New Roman"/>
          <w:b/>
          <w:sz w:val="28"/>
          <w:szCs w:val="28"/>
        </w:rPr>
        <w:t>Дмитриевского района Курской области муниципальной услуги</w:t>
      </w:r>
    </w:p>
    <w:p w:rsidR="00D92F52" w:rsidRPr="00767188" w:rsidRDefault="00D92F52" w:rsidP="00767188">
      <w:pPr>
        <w:autoSpaceDE w:val="0"/>
        <w:autoSpaceDN w:val="0"/>
        <w:adjustRightInd w:val="0"/>
        <w:spacing w:after="0" w:line="240" w:lineRule="auto"/>
        <w:ind w:firstLine="540"/>
        <w:jc w:val="center"/>
        <w:rPr>
          <w:rFonts w:ascii="Times New Roman" w:hAnsi="Times New Roman" w:cs="Times New Roman"/>
          <w:b/>
          <w:color w:val="00B050"/>
          <w:sz w:val="28"/>
          <w:szCs w:val="28"/>
        </w:rPr>
      </w:pPr>
      <w:r w:rsidRPr="00767188">
        <w:rPr>
          <w:rFonts w:ascii="Times New Roman" w:hAnsi="Times New Roman" w:cs="Times New Roman"/>
          <w:b/>
          <w:bCs/>
          <w:sz w:val="28"/>
          <w:szCs w:val="28"/>
        </w:rPr>
        <w:t>«</w:t>
      </w:r>
      <w:r w:rsidRPr="00767188">
        <w:rPr>
          <w:rFonts w:ascii="Times New Roman" w:hAnsi="Times New Roman" w:cs="Times New Roman"/>
          <w:b/>
          <w:sz w:val="28"/>
          <w:szCs w:val="28"/>
        </w:rPr>
        <w:t>Предоставление земельных участков, находящихся в муниц</w:t>
      </w:r>
      <w:r w:rsidRPr="00767188">
        <w:rPr>
          <w:rFonts w:ascii="Times New Roman" w:hAnsi="Times New Roman" w:cs="Times New Roman"/>
          <w:b/>
          <w:sz w:val="28"/>
          <w:szCs w:val="28"/>
        </w:rPr>
        <w:t>и</w:t>
      </w:r>
      <w:r w:rsidRPr="00767188">
        <w:rPr>
          <w:rFonts w:ascii="Times New Roman" w:hAnsi="Times New Roman" w:cs="Times New Roman"/>
          <w:b/>
          <w:sz w:val="28"/>
          <w:szCs w:val="28"/>
        </w:rPr>
        <w:t>пальной собственности, расположенных  на территории сельского п</w:t>
      </w:r>
      <w:r w:rsidRPr="00767188">
        <w:rPr>
          <w:rFonts w:ascii="Times New Roman" w:hAnsi="Times New Roman" w:cs="Times New Roman"/>
          <w:b/>
          <w:sz w:val="28"/>
          <w:szCs w:val="28"/>
        </w:rPr>
        <w:t>о</w:t>
      </w:r>
      <w:r w:rsidRPr="00767188">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767188">
        <w:rPr>
          <w:rFonts w:ascii="Times New Roman" w:hAnsi="Times New Roman" w:cs="Times New Roman"/>
          <w:b/>
          <w:sz w:val="28"/>
          <w:szCs w:val="28"/>
        </w:rPr>
        <w:t>к</w:t>
      </w:r>
      <w:r w:rsidRPr="00767188">
        <w:rPr>
          <w:rFonts w:ascii="Times New Roman" w:hAnsi="Times New Roman" w:cs="Times New Roman"/>
          <w:b/>
          <w:sz w:val="28"/>
          <w:szCs w:val="28"/>
        </w:rPr>
        <w:t>та, садоводства,  дачного хозяйства,  гражданам и крестьянским (фе</w:t>
      </w:r>
      <w:r w:rsidRPr="00767188">
        <w:rPr>
          <w:rFonts w:ascii="Times New Roman" w:hAnsi="Times New Roman" w:cs="Times New Roman"/>
          <w:b/>
          <w:sz w:val="28"/>
          <w:szCs w:val="28"/>
        </w:rPr>
        <w:t>р</w:t>
      </w:r>
      <w:r w:rsidRPr="00767188">
        <w:rPr>
          <w:rFonts w:ascii="Times New Roman" w:hAnsi="Times New Roman" w:cs="Times New Roman"/>
          <w:b/>
          <w:sz w:val="28"/>
          <w:szCs w:val="28"/>
        </w:rPr>
        <w:t>мерским) хозяйствам для осуществления крестьянским (фермерским) хозяйством его деятельности»</w:t>
      </w:r>
      <w:r w:rsidRPr="00767188">
        <w:rPr>
          <w:rFonts w:ascii="Times New Roman" w:hAnsi="Times New Roman" w:cs="Times New Roman"/>
          <w:b/>
          <w:color w:val="00B050"/>
          <w:sz w:val="28"/>
          <w:szCs w:val="28"/>
          <w:lang w:eastAsia="en-US"/>
        </w:rPr>
        <w:t>.</w:t>
      </w:r>
    </w:p>
    <w:p w:rsidR="00D92F52" w:rsidRPr="009E2B99" w:rsidRDefault="00D92F52" w:rsidP="003F0879">
      <w:pPr>
        <w:widowControl w:val="0"/>
        <w:spacing w:after="0" w:line="240" w:lineRule="auto"/>
        <w:rPr>
          <w:rFonts w:ascii="Times New Roman" w:hAnsi="Times New Roman" w:cs="Times New Roman"/>
          <w:b/>
          <w:bCs/>
          <w:color w:val="00B050"/>
          <w:sz w:val="24"/>
          <w:szCs w:val="24"/>
        </w:rPr>
      </w:pPr>
    </w:p>
    <w:p w:rsidR="00D92F52" w:rsidRPr="00631347" w:rsidRDefault="00D92F52"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D92F52" w:rsidRPr="00631347" w:rsidRDefault="00D92F52" w:rsidP="003F0879">
      <w:pPr>
        <w:widowControl w:val="0"/>
        <w:spacing w:after="0" w:line="240" w:lineRule="auto"/>
        <w:jc w:val="both"/>
        <w:rPr>
          <w:rFonts w:ascii="Times New Roman" w:hAnsi="Times New Roman" w:cs="Times New Roman"/>
          <w:sz w:val="28"/>
          <w:szCs w:val="28"/>
        </w:rPr>
      </w:pPr>
    </w:p>
    <w:p w:rsidR="00D92F52" w:rsidRPr="00631347" w:rsidRDefault="00D92F52"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D92F52" w:rsidRPr="00631347" w:rsidRDefault="00D92F52" w:rsidP="003F0879">
      <w:pPr>
        <w:widowControl w:val="0"/>
        <w:spacing w:after="0" w:line="240" w:lineRule="auto"/>
        <w:jc w:val="both"/>
        <w:rPr>
          <w:rFonts w:ascii="Times New Roman" w:hAnsi="Times New Roman" w:cs="Times New Roman"/>
          <w:b/>
          <w:bCs/>
          <w:sz w:val="28"/>
          <w:szCs w:val="28"/>
        </w:rPr>
      </w:pPr>
    </w:p>
    <w:p w:rsidR="00D92F52" w:rsidRPr="00631347" w:rsidRDefault="00D92F52" w:rsidP="008B622A">
      <w:pPr>
        <w:widowControl w:val="0"/>
        <w:suppressAutoHyphens/>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Pr>
          <w:rFonts w:ascii="Times New Roman" w:hAnsi="Times New Roman" w:cs="Times New Roman"/>
          <w:sz w:val="28"/>
          <w:szCs w:val="28"/>
          <w:lang w:eastAsia="zh-CN"/>
        </w:rPr>
        <w:t>Дерюгинского</w:t>
      </w:r>
      <w:r w:rsidRPr="00767188">
        <w:rPr>
          <w:rFonts w:ascii="Times New Roman" w:hAnsi="Times New Roman" w:cs="Times New Roman"/>
          <w:sz w:val="28"/>
          <w:szCs w:val="28"/>
          <w:lang w:eastAsia="zh-CN"/>
        </w:rPr>
        <w:t xml:space="preserve"> сельсовета Дмитриевского района</w:t>
      </w:r>
      <w:r w:rsidRPr="00631347">
        <w:rPr>
          <w:rFonts w:ascii="Times New Roman" w:hAnsi="Times New Roman" w:cs="Times New Roman"/>
          <w:sz w:val="28"/>
          <w:szCs w:val="28"/>
          <w:lang w:eastAsia="zh-CN"/>
        </w:rPr>
        <w:t xml:space="preserve"> Курской области  муниципальной услуги </w:t>
      </w:r>
      <w:r w:rsidRPr="00C46BD2">
        <w:rPr>
          <w:rFonts w:ascii="Times New Roman" w:hAnsi="Times New Roman" w:cs="Times New Roman"/>
          <w:color w:val="000000"/>
          <w:sz w:val="28"/>
          <w:szCs w:val="28"/>
        </w:rPr>
        <w:t>«</w:t>
      </w:r>
      <w:r w:rsidRPr="00767188">
        <w:rPr>
          <w:rFonts w:ascii="Times New Roman" w:hAnsi="Times New Roman" w:cs="Times New Roman"/>
          <w:color w:val="000000"/>
          <w:sz w:val="28"/>
          <w:szCs w:val="28"/>
        </w:rPr>
        <w:t>Предоставление земельных</w:t>
      </w:r>
      <w:r>
        <w:rPr>
          <w:rFonts w:ascii="Times New Roman" w:hAnsi="Times New Roman" w:cs="Times New Roman"/>
          <w:color w:val="000000"/>
          <w:sz w:val="28"/>
          <w:szCs w:val="28"/>
        </w:rPr>
        <w:t xml:space="preserve"> участков, находящихся в муници</w:t>
      </w:r>
      <w:r w:rsidRPr="00767188">
        <w:rPr>
          <w:rFonts w:ascii="Times New Roman" w:hAnsi="Times New Roman" w:cs="Times New Roman"/>
          <w:color w:val="000000"/>
          <w:sz w:val="28"/>
          <w:szCs w:val="28"/>
        </w:rPr>
        <w:t>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46BD2">
        <w:rPr>
          <w:rFonts w:ascii="Times New Roman" w:hAnsi="Times New Roman" w:cs="Times New Roman"/>
          <w:sz w:val="28"/>
          <w:szCs w:val="28"/>
        </w:rPr>
        <w:t>»</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92F52" w:rsidRPr="00631347" w:rsidRDefault="00D92F52" w:rsidP="003F0879">
      <w:pPr>
        <w:widowControl w:val="0"/>
        <w:spacing w:after="0" w:line="240" w:lineRule="auto"/>
        <w:jc w:val="both"/>
        <w:rPr>
          <w:rFonts w:ascii="Times New Roman" w:hAnsi="Times New Roman" w:cs="Times New Roman"/>
          <w:sz w:val="28"/>
          <w:szCs w:val="28"/>
        </w:rPr>
      </w:pPr>
    </w:p>
    <w:p w:rsidR="00D92F52" w:rsidRPr="00631347" w:rsidRDefault="00D92F52"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D92F52" w:rsidRPr="00631347" w:rsidRDefault="00D92F52" w:rsidP="003F0879">
      <w:pPr>
        <w:widowControl w:val="0"/>
        <w:spacing w:after="0" w:line="240" w:lineRule="auto"/>
        <w:ind w:firstLine="709"/>
        <w:jc w:val="both"/>
        <w:rPr>
          <w:rFonts w:ascii="Times New Roman" w:hAnsi="Times New Roman" w:cs="Times New Roman"/>
          <w:b/>
          <w:bCs/>
          <w:sz w:val="28"/>
          <w:szCs w:val="28"/>
        </w:rPr>
      </w:pPr>
    </w:p>
    <w:p w:rsidR="00D92F52" w:rsidRPr="00631347" w:rsidRDefault="00D92F52"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 лица</w:t>
      </w:r>
      <w:r w:rsidRPr="00EB2406">
        <w:rPr>
          <w:rFonts w:ascii="Times New Roman" w:hAnsi="Times New Roman" w:cs="Times New Roman"/>
          <w:i/>
          <w:sz w:val="28"/>
          <w:szCs w:val="28"/>
        </w:rPr>
        <w:t xml:space="preserve">, </w:t>
      </w:r>
      <w:r w:rsidRPr="00EB2406">
        <w:rPr>
          <w:rFonts w:ascii="Times New Roman" w:hAnsi="Times New Roman" w:cs="Times New Roman"/>
          <w:sz w:val="28"/>
          <w:szCs w:val="28"/>
        </w:rPr>
        <w:t>в том числе индивидуальные предпр</w:t>
      </w:r>
      <w:r w:rsidRPr="00EB2406">
        <w:rPr>
          <w:rFonts w:ascii="Times New Roman" w:hAnsi="Times New Roman" w:cs="Times New Roman"/>
          <w:sz w:val="28"/>
          <w:szCs w:val="28"/>
        </w:rPr>
        <w:t>и</w:t>
      </w:r>
      <w:r w:rsidRPr="00767188">
        <w:rPr>
          <w:rFonts w:ascii="Times New Roman" w:hAnsi="Times New Roman" w:cs="Times New Roman"/>
          <w:sz w:val="28"/>
          <w:szCs w:val="28"/>
        </w:rPr>
        <w:t xml:space="preserve">ниматели   </w:t>
      </w:r>
      <w:r w:rsidRPr="00767188">
        <w:rPr>
          <w:rFonts w:ascii="Times New Roman" w:hAnsi="Times New Roman" w:cs="Times New Roman"/>
          <w:sz w:val="28"/>
          <w:szCs w:val="28"/>
          <w:lang w:eastAsia="ar-SA"/>
        </w:rPr>
        <w:t xml:space="preserve"> и крестьянские фермерские хозяйства,либо их уполномоче</w:t>
      </w:r>
      <w:r w:rsidRPr="00767188">
        <w:rPr>
          <w:rFonts w:ascii="Times New Roman" w:hAnsi="Times New Roman" w:cs="Times New Roman"/>
          <w:sz w:val="28"/>
          <w:szCs w:val="28"/>
          <w:lang w:eastAsia="ar-SA"/>
        </w:rPr>
        <w:t>н</w:t>
      </w:r>
      <w:r w:rsidRPr="00EB2406">
        <w:rPr>
          <w:rFonts w:ascii="Times New Roman" w:hAnsi="Times New Roman" w:cs="Times New Roman"/>
          <w:sz w:val="28"/>
          <w:szCs w:val="28"/>
          <w:lang w:eastAsia="ar-SA"/>
        </w:rPr>
        <w:t>ные  представители (далее - заявители), обратившиеся в А</w:t>
      </w:r>
      <w:r w:rsidRPr="00EB2406">
        <w:rPr>
          <w:rFonts w:ascii="Times New Roman" w:hAnsi="Times New Roman" w:cs="Times New Roman"/>
          <w:sz w:val="28"/>
          <w:szCs w:val="28"/>
        </w:rPr>
        <w:t>дминистрацию</w:t>
      </w:r>
      <w:r>
        <w:rPr>
          <w:rFonts w:ascii="Times New Roman" w:hAnsi="Times New Roman" w:cs="Times New Roman"/>
          <w:sz w:val="28"/>
          <w:szCs w:val="28"/>
        </w:rPr>
        <w:t xml:space="preserve"> Дерюгинского</w:t>
      </w:r>
      <w:r w:rsidRPr="00767188">
        <w:rPr>
          <w:rFonts w:ascii="Times New Roman" w:hAnsi="Times New Roman" w:cs="Times New Roman"/>
          <w:sz w:val="28"/>
          <w:szCs w:val="28"/>
        </w:rPr>
        <w:t xml:space="preserve"> сельсовета Дмитриевского района </w:t>
      </w:r>
      <w:r w:rsidRPr="00631347">
        <w:rPr>
          <w:rFonts w:ascii="Times New Roman" w:hAnsi="Times New Roman" w:cs="Times New Roman"/>
          <w:sz w:val="28"/>
          <w:szCs w:val="28"/>
        </w:rPr>
        <w:t>Курской области (далее – Администрация</w:t>
      </w:r>
      <w:r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предоставлении муниципальной услуги.</w:t>
      </w:r>
    </w:p>
    <w:p w:rsidR="00D92F52" w:rsidRPr="00631347" w:rsidRDefault="00D92F52" w:rsidP="003F0879">
      <w:pPr>
        <w:spacing w:after="0" w:line="240" w:lineRule="auto"/>
        <w:jc w:val="both"/>
        <w:rPr>
          <w:rFonts w:ascii="Times New Roman" w:hAnsi="Times New Roman" w:cs="Times New Roman"/>
          <w:sz w:val="28"/>
          <w:szCs w:val="28"/>
        </w:rPr>
      </w:pPr>
    </w:p>
    <w:p w:rsidR="00D92F52" w:rsidRPr="00631347" w:rsidRDefault="00D92F52"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D92F52" w:rsidRDefault="00D92F52"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D92F52" w:rsidRDefault="00D92F52" w:rsidP="003F0879">
      <w:pPr>
        <w:spacing w:after="0" w:line="240" w:lineRule="auto"/>
        <w:ind w:firstLine="567"/>
        <w:jc w:val="center"/>
        <w:rPr>
          <w:rFonts w:ascii="Times New Roman" w:hAnsi="Times New Roman" w:cs="Times New Roman"/>
          <w:b/>
          <w:bCs/>
          <w:sz w:val="28"/>
          <w:szCs w:val="28"/>
        </w:rPr>
      </w:pPr>
    </w:p>
    <w:p w:rsidR="00D92F52" w:rsidRPr="00EB2406" w:rsidRDefault="00D92F52"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D92F52" w:rsidRPr="00631347" w:rsidRDefault="00D92F52" w:rsidP="00EB2406">
      <w:pPr>
        <w:spacing w:after="0" w:line="240" w:lineRule="auto"/>
        <w:jc w:val="both"/>
        <w:rPr>
          <w:rFonts w:ascii="Times New Roman" w:hAnsi="Times New Roman" w:cs="Times New Roman"/>
          <w:sz w:val="28"/>
          <w:szCs w:val="28"/>
        </w:rPr>
      </w:pP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D92F52" w:rsidRPr="00631347" w:rsidRDefault="00D92F52"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D92F52" w:rsidRPr="00631347" w:rsidRDefault="00D92F52"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D92F52" w:rsidRPr="00631347" w:rsidRDefault="00D92F52"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D92F52" w:rsidRPr="00767188"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767188">
        <w:rPr>
          <w:rFonts w:ascii="Times New Roman" w:hAnsi="Times New Roman" w:cs="Times New Roman"/>
          <w:sz w:val="28"/>
          <w:szCs w:val="28"/>
          <w:lang w:eastAsia="en-US"/>
        </w:rPr>
        <w:t>стами Администрации</w:t>
      </w:r>
      <w:r>
        <w:rPr>
          <w:rFonts w:ascii="Times New Roman" w:hAnsi="Times New Roman" w:cs="Times New Roman"/>
          <w:sz w:val="28"/>
          <w:szCs w:val="28"/>
          <w:lang w:eastAsia="en-US"/>
        </w:rPr>
        <w:t xml:space="preserve"> Дерюгинского</w:t>
      </w:r>
      <w:r w:rsidRPr="00767188">
        <w:rPr>
          <w:rFonts w:ascii="Times New Roman" w:hAnsi="Times New Roman" w:cs="Times New Roman"/>
          <w:sz w:val="28"/>
          <w:szCs w:val="28"/>
          <w:lang w:eastAsia="en-US"/>
        </w:rPr>
        <w:t xml:space="preserve"> сельсовета Дмитриевского района Курской области (далее -  Администрация) при обращении заявителей за информацией лично (в том числе по телефону).</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D92F52" w:rsidRPr="00631347" w:rsidRDefault="00D92F52"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2F52" w:rsidRPr="00631347" w:rsidRDefault="00D92F52"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2F52" w:rsidRPr="00631347" w:rsidRDefault="00D92F52"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8"/>
          <w:szCs w:val="28"/>
          <w:lang w:eastAsia="en-US"/>
        </w:rPr>
        <w:t xml:space="preserve"> Дерюгинского</w:t>
      </w:r>
      <w:r w:rsidRPr="00767188">
        <w:rPr>
          <w:rFonts w:ascii="Times New Roman" w:hAnsi="Times New Roman" w:cs="Times New Roman"/>
          <w:sz w:val="28"/>
          <w:szCs w:val="28"/>
          <w:lang w:eastAsia="en-US"/>
        </w:rPr>
        <w:t xml:space="preserve"> сельсовета Дмитр</w:t>
      </w:r>
      <w:r w:rsidRPr="00767188">
        <w:rPr>
          <w:rFonts w:ascii="Times New Roman" w:hAnsi="Times New Roman" w:cs="Times New Roman"/>
          <w:sz w:val="28"/>
          <w:szCs w:val="28"/>
          <w:lang w:eastAsia="en-US"/>
        </w:rPr>
        <w:t>и</w:t>
      </w:r>
      <w:r w:rsidRPr="00767188">
        <w:rPr>
          <w:rFonts w:ascii="Times New Roman" w:hAnsi="Times New Roman" w:cs="Times New Roman"/>
          <w:sz w:val="28"/>
          <w:szCs w:val="28"/>
          <w:lang w:eastAsia="en-US"/>
        </w:rPr>
        <w:t>евского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D92F52" w:rsidRPr="00767188" w:rsidRDefault="00D92F52" w:rsidP="003F0879">
      <w:pPr>
        <w:spacing w:after="0" w:line="240" w:lineRule="auto"/>
        <w:ind w:firstLine="709"/>
        <w:jc w:val="both"/>
        <w:rPr>
          <w:rFonts w:ascii="Times New Roman" w:hAnsi="Times New Roman" w:cs="Times New Roman"/>
          <w:sz w:val="28"/>
          <w:szCs w:val="28"/>
          <w:lang w:eastAsia="en-US"/>
        </w:rPr>
      </w:pPr>
      <w:r w:rsidRPr="00767188">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767188">
        <w:rPr>
          <w:rFonts w:ascii="Times New Roman" w:hAnsi="Times New Roman" w:cs="Times New Roman"/>
          <w:sz w:val="28"/>
          <w:szCs w:val="28"/>
        </w:rPr>
        <w:t>н</w:t>
      </w:r>
      <w:r w:rsidRPr="00767188">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767188">
        <w:rPr>
          <w:rFonts w:ascii="Times New Roman" w:hAnsi="Times New Roman" w:cs="Times New Roman"/>
          <w:sz w:val="28"/>
          <w:szCs w:val="28"/>
        </w:rPr>
        <w:t>е</w:t>
      </w:r>
      <w:r w:rsidRPr="00767188">
        <w:rPr>
          <w:rFonts w:ascii="Times New Roman" w:hAnsi="Times New Roman" w:cs="Times New Roman"/>
          <w:sz w:val="28"/>
          <w:szCs w:val="28"/>
        </w:rPr>
        <w:t>ние, заявление или жалобу, которые затрагивают интересы неопределенн</w:t>
      </w:r>
      <w:r w:rsidRPr="00767188">
        <w:rPr>
          <w:rFonts w:ascii="Times New Roman" w:hAnsi="Times New Roman" w:cs="Times New Roman"/>
          <w:sz w:val="28"/>
          <w:szCs w:val="28"/>
        </w:rPr>
        <w:t>о</w:t>
      </w:r>
      <w:r w:rsidRPr="00767188">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767188">
          <w:rPr>
            <w:rFonts w:ascii="Times New Roman" w:hAnsi="Times New Roman" w:cs="Times New Roman"/>
            <w:sz w:val="28"/>
            <w:szCs w:val="28"/>
          </w:rPr>
          <w:t>части 2 статьи 6</w:t>
        </w:r>
      </w:hyperlink>
      <w:r w:rsidRPr="00767188">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767188">
        <w:rPr>
          <w:rFonts w:ascii="Times New Roman" w:hAnsi="Times New Roman" w:cs="Times New Roman"/>
          <w:sz w:val="28"/>
          <w:szCs w:val="28"/>
        </w:rPr>
        <w:t>а</w:t>
      </w:r>
      <w:r w:rsidRPr="00767188">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D92F52" w:rsidRPr="00631347" w:rsidRDefault="00D92F52"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телей, выходящее за рамки информирования о стандартных процедурах и </w:t>
      </w:r>
      <w:r w:rsidRPr="00631347">
        <w:rPr>
          <w:rFonts w:ascii="Times New Roman" w:hAnsi="Times New Roman" w:cs="Times New Roman"/>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p>
    <w:p w:rsidR="00D92F52" w:rsidRPr="00EB2406" w:rsidRDefault="00D92F52"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D92F52" w:rsidRPr="00161BE6" w:rsidRDefault="00D92F52" w:rsidP="00EB2406">
      <w:pPr>
        <w:spacing w:after="0" w:line="240" w:lineRule="auto"/>
        <w:jc w:val="both"/>
        <w:rPr>
          <w:rFonts w:ascii="Times New Roman" w:hAnsi="Times New Roman" w:cs="Times New Roman"/>
          <w:b/>
          <w:bCs/>
          <w:color w:val="FF0000"/>
          <w:sz w:val="28"/>
          <w:szCs w:val="28"/>
        </w:rPr>
      </w:pP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D92F52" w:rsidRPr="001A6C3E"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D92F52" w:rsidRDefault="00D92F52" w:rsidP="00EB2406">
      <w:pPr>
        <w:spacing w:after="0" w:line="240" w:lineRule="auto"/>
        <w:jc w:val="both"/>
        <w:rPr>
          <w:rFonts w:ascii="Times New Roman" w:hAnsi="Times New Roman" w:cs="Times New Roman"/>
          <w:b/>
          <w:bCs/>
          <w:sz w:val="28"/>
          <w:szCs w:val="28"/>
          <w:lang w:eastAsia="en-US"/>
        </w:rPr>
      </w:pPr>
    </w:p>
    <w:p w:rsidR="00D92F52" w:rsidRPr="00EB2406" w:rsidRDefault="00D92F52"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2F52" w:rsidRPr="00631347" w:rsidRDefault="00D92F52" w:rsidP="00161BE6">
      <w:pPr>
        <w:spacing w:after="0" w:line="240" w:lineRule="auto"/>
        <w:jc w:val="both"/>
        <w:rPr>
          <w:rFonts w:ascii="Times New Roman" w:hAnsi="Times New Roman" w:cs="Times New Roman"/>
          <w:b/>
          <w:bCs/>
          <w:sz w:val="28"/>
          <w:szCs w:val="28"/>
          <w:lang w:eastAsia="en-US"/>
        </w:rPr>
      </w:pPr>
    </w:p>
    <w:p w:rsidR="00D92F52" w:rsidRPr="00631347" w:rsidRDefault="00D92F52"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D92F52" w:rsidRPr="00631347"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D92F52" w:rsidRDefault="00D92F52"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D92F52" w:rsidRPr="00767188" w:rsidRDefault="00D92F52" w:rsidP="00654133">
      <w:pPr>
        <w:widowControl w:val="0"/>
        <w:autoSpaceDE w:val="0"/>
        <w:autoSpaceDN w:val="0"/>
        <w:spacing w:after="0" w:line="240" w:lineRule="auto"/>
        <w:ind w:firstLine="567"/>
        <w:jc w:val="both"/>
        <w:rPr>
          <w:rFonts w:ascii="Times New Roman" w:hAnsi="Times New Roman" w:cs="Times New Roman"/>
          <w:sz w:val="28"/>
          <w:szCs w:val="28"/>
        </w:rPr>
      </w:pPr>
      <w:r w:rsidRPr="00767188">
        <w:rPr>
          <w:rFonts w:ascii="Times New Roman" w:hAnsi="Times New Roman" w:cs="Times New Roman"/>
          <w:sz w:val="28"/>
          <w:szCs w:val="28"/>
        </w:rPr>
        <w:t xml:space="preserve">Справочная информация </w:t>
      </w:r>
      <w:r w:rsidRPr="00767188">
        <w:rPr>
          <w:rFonts w:ascii="Times New Roman" w:hAnsi="Times New Roman" w:cs="Times New Roman"/>
          <w:sz w:val="28"/>
          <w:szCs w:val="28"/>
          <w:lang w:eastAsia="zh-CN"/>
        </w:rPr>
        <w:t>(местонахождение и графики работы Адм</w:t>
      </w:r>
      <w:r w:rsidRPr="00767188">
        <w:rPr>
          <w:rFonts w:ascii="Times New Roman" w:hAnsi="Times New Roman" w:cs="Times New Roman"/>
          <w:sz w:val="28"/>
          <w:szCs w:val="28"/>
          <w:lang w:eastAsia="zh-CN"/>
        </w:rPr>
        <w:t>и</w:t>
      </w:r>
      <w:r w:rsidRPr="00767188">
        <w:rPr>
          <w:rFonts w:ascii="Times New Roman" w:hAnsi="Times New Roman" w:cs="Times New Roman"/>
          <w:sz w:val="28"/>
          <w:szCs w:val="28"/>
          <w:lang w:eastAsia="zh-CN"/>
        </w:rPr>
        <w:t>нистрации,  структурных подразделений Администрации, предоставля</w:t>
      </w:r>
      <w:r w:rsidRPr="00767188">
        <w:rPr>
          <w:rFonts w:ascii="Times New Roman" w:hAnsi="Times New Roman" w:cs="Times New Roman"/>
          <w:sz w:val="28"/>
          <w:szCs w:val="28"/>
          <w:lang w:eastAsia="zh-CN"/>
        </w:rPr>
        <w:t>ю</w:t>
      </w:r>
      <w:r w:rsidRPr="00767188">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767188">
        <w:rPr>
          <w:rFonts w:ascii="Times New Roman" w:hAnsi="Times New Roman" w:cs="Times New Roman"/>
          <w:sz w:val="28"/>
          <w:szCs w:val="28"/>
          <w:lang w:eastAsia="zh-CN"/>
        </w:rPr>
        <w:t>и</w:t>
      </w:r>
      <w:r w:rsidRPr="00767188">
        <w:rPr>
          <w:rFonts w:ascii="Times New Roman" w:hAnsi="Times New Roman" w:cs="Times New Roman"/>
          <w:sz w:val="28"/>
          <w:szCs w:val="28"/>
          <w:lang w:eastAsia="zh-CN"/>
        </w:rPr>
        <w:t>пальной услуги; справочные телефоны Администрации, организаций, уч</w:t>
      </w:r>
      <w:r w:rsidRPr="00767188">
        <w:rPr>
          <w:rFonts w:ascii="Times New Roman" w:hAnsi="Times New Roman" w:cs="Times New Roman"/>
          <w:sz w:val="28"/>
          <w:szCs w:val="28"/>
          <w:lang w:eastAsia="zh-CN"/>
        </w:rPr>
        <w:t>а</w:t>
      </w:r>
      <w:r w:rsidRPr="00767188">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767188">
        <w:rPr>
          <w:rFonts w:ascii="Times New Roman" w:hAnsi="Times New Roman" w:cs="Times New Roman"/>
          <w:sz w:val="28"/>
          <w:szCs w:val="28"/>
          <w:lang w:eastAsia="zh-CN"/>
        </w:rPr>
        <w:t>е</w:t>
      </w:r>
      <w:r w:rsidRPr="00767188">
        <w:rPr>
          <w:rFonts w:ascii="Times New Roman" w:hAnsi="Times New Roman" w:cs="Times New Roman"/>
          <w:sz w:val="28"/>
          <w:szCs w:val="28"/>
          <w:lang w:eastAsia="zh-CN"/>
        </w:rPr>
        <w:t>доставления государственных и муниципальных услуг</w:t>
      </w:r>
      <w:r w:rsidRPr="00767188">
        <w:rPr>
          <w:rFonts w:ascii="Times New Roman" w:hAnsi="Times New Roman" w:cs="Times New Roman"/>
          <w:b/>
          <w:sz w:val="28"/>
          <w:szCs w:val="28"/>
          <w:lang w:eastAsia="zh-CN"/>
        </w:rPr>
        <w:t>;</w:t>
      </w:r>
      <w:r w:rsidRPr="00767188">
        <w:rPr>
          <w:rFonts w:ascii="Times New Roman" w:hAnsi="Times New Roman" w:cs="Times New Roman"/>
          <w:sz w:val="28"/>
          <w:szCs w:val="28"/>
          <w:lang w:eastAsia="zh-CN"/>
        </w:rPr>
        <w:t xml:space="preserve"> адрес официальн</w:t>
      </w:r>
      <w:r w:rsidRPr="00767188">
        <w:rPr>
          <w:rFonts w:ascii="Times New Roman" w:hAnsi="Times New Roman" w:cs="Times New Roman"/>
          <w:sz w:val="28"/>
          <w:szCs w:val="28"/>
          <w:lang w:eastAsia="zh-CN"/>
        </w:rPr>
        <w:t>о</w:t>
      </w:r>
      <w:r w:rsidRPr="00767188">
        <w:rPr>
          <w:rFonts w:ascii="Times New Roman" w:hAnsi="Times New Roman" w:cs="Times New Roman"/>
          <w:sz w:val="28"/>
          <w:szCs w:val="28"/>
          <w:lang w:eastAsia="zh-CN"/>
        </w:rPr>
        <w:t>го сайта Администрации, а также электронной почты и (или) формы о</w:t>
      </w:r>
      <w:r w:rsidRPr="00767188">
        <w:rPr>
          <w:rFonts w:ascii="Times New Roman" w:hAnsi="Times New Roman" w:cs="Times New Roman"/>
          <w:sz w:val="28"/>
          <w:szCs w:val="28"/>
          <w:lang w:eastAsia="zh-CN"/>
        </w:rPr>
        <w:t>б</w:t>
      </w:r>
      <w:r w:rsidRPr="00767188">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hAnsi="Times New Roman" w:cs="Times New Roman"/>
          <w:sz w:val="28"/>
          <w:szCs w:val="28"/>
          <w:lang w:eastAsia="zh-CN"/>
        </w:rPr>
        <w:t>Д</w:t>
      </w:r>
      <w:r>
        <w:rPr>
          <w:rFonts w:ascii="Times New Roman" w:hAnsi="Times New Roman" w:cs="Times New Roman"/>
          <w:sz w:val="28"/>
          <w:szCs w:val="28"/>
          <w:lang w:eastAsia="zh-CN"/>
        </w:rPr>
        <w:t>е</w:t>
      </w:r>
      <w:r>
        <w:rPr>
          <w:rFonts w:ascii="Times New Roman" w:hAnsi="Times New Roman" w:cs="Times New Roman"/>
          <w:sz w:val="28"/>
          <w:szCs w:val="28"/>
          <w:lang w:eastAsia="zh-CN"/>
        </w:rPr>
        <w:t>рюгинского</w:t>
      </w:r>
      <w:r w:rsidRPr="00767188">
        <w:rPr>
          <w:rFonts w:ascii="Times New Roman" w:hAnsi="Times New Roman" w:cs="Times New Roman"/>
          <w:sz w:val="28"/>
          <w:szCs w:val="28"/>
          <w:lang w:eastAsia="zh-CN"/>
        </w:rPr>
        <w:t xml:space="preserve"> сельсовета Дмитриевского района </w:t>
      </w:r>
      <w:r w:rsidRPr="00767188">
        <w:rPr>
          <w:rFonts w:ascii="Times New Roman" w:hAnsi="Times New Roman" w:cs="Times New Roman"/>
          <w:sz w:val="28"/>
          <w:szCs w:val="28"/>
          <w:u w:val="single"/>
        </w:rPr>
        <w:t>http://</w:t>
      </w:r>
      <w:r>
        <w:rPr>
          <w:rFonts w:ascii="Times New Roman" w:hAnsi="Times New Roman" w:cs="Times New Roman"/>
          <w:sz w:val="28"/>
          <w:szCs w:val="28"/>
          <w:u w:val="single"/>
        </w:rPr>
        <w:t>дерюгино.рф</w:t>
      </w:r>
      <w:r>
        <w:rPr>
          <w:rFonts w:ascii="Times New Roman" w:hAnsi="Times New Roman" w:cs="Times New Roman"/>
          <w:sz w:val="28"/>
          <w:szCs w:val="28"/>
        </w:rPr>
        <w:t>/</w:t>
      </w:r>
      <w:r w:rsidRPr="00767188">
        <w:rPr>
          <w:rFonts w:ascii="Times New Roman" w:hAnsi="Times New Roman" w:cs="Times New Roman"/>
          <w:sz w:val="28"/>
          <w:szCs w:val="28"/>
        </w:rPr>
        <w:t xml:space="preserve"> и  </w:t>
      </w:r>
      <w:r w:rsidRPr="00767188">
        <w:rPr>
          <w:rFonts w:ascii="Times New Roman" w:hAnsi="Times New Roman" w:cs="Times New Roman"/>
          <w:sz w:val="28"/>
          <w:szCs w:val="28"/>
          <w:lang w:eastAsia="zh-CN"/>
        </w:rPr>
        <w:t xml:space="preserve">на Едином портале </w:t>
      </w:r>
      <w:hyperlink r:id="rId8" w:history="1">
        <w:r w:rsidRPr="00767188">
          <w:rPr>
            <w:rFonts w:ascii="Times New Roman" w:hAnsi="Times New Roman" w:cs="Times New Roman"/>
            <w:sz w:val="28"/>
            <w:szCs w:val="28"/>
            <w:u w:val="single"/>
            <w:lang w:eastAsia="zh-CN"/>
          </w:rPr>
          <w:t>https://www.gosuslugi.ru.»</w:t>
        </w:r>
      </w:hyperlink>
      <w:r w:rsidRPr="00767188">
        <w:rPr>
          <w:rFonts w:ascii="Times New Roman" w:hAnsi="Times New Roman" w:cs="Times New Roman"/>
          <w:sz w:val="28"/>
          <w:szCs w:val="28"/>
          <w:u w:val="single"/>
          <w:lang w:eastAsia="zh-CN"/>
        </w:rPr>
        <w:t>.</w:t>
      </w:r>
    </w:p>
    <w:p w:rsidR="00D92F52" w:rsidRPr="00767188" w:rsidRDefault="00D92F52" w:rsidP="006F7F82">
      <w:pPr>
        <w:widowControl w:val="0"/>
        <w:spacing w:after="0" w:line="240" w:lineRule="auto"/>
        <w:jc w:val="both"/>
        <w:rPr>
          <w:rFonts w:ascii="Times New Roman" w:hAnsi="Times New Roman" w:cs="Times New Roman"/>
          <w:sz w:val="28"/>
          <w:szCs w:val="28"/>
          <w:lang w:eastAsia="ar-SA"/>
        </w:rPr>
      </w:pPr>
    </w:p>
    <w:p w:rsidR="00D92F52" w:rsidRPr="00631347" w:rsidRDefault="00D92F52"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D92F52" w:rsidRPr="00631347" w:rsidRDefault="00D92F52" w:rsidP="003F0879">
      <w:pPr>
        <w:widowControl w:val="0"/>
        <w:spacing w:after="0" w:line="240" w:lineRule="auto"/>
        <w:ind w:firstLine="709"/>
        <w:jc w:val="both"/>
        <w:rPr>
          <w:rFonts w:ascii="Times New Roman" w:hAnsi="Times New Roman" w:cs="Times New Roman"/>
          <w:b/>
          <w:bCs/>
          <w:sz w:val="28"/>
          <w:szCs w:val="28"/>
        </w:rPr>
      </w:pPr>
    </w:p>
    <w:p w:rsidR="00D92F52" w:rsidRPr="00631347" w:rsidRDefault="00D92F52"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D92F52" w:rsidRPr="00631347" w:rsidRDefault="00D92F52" w:rsidP="003F0879">
      <w:pPr>
        <w:widowControl w:val="0"/>
        <w:spacing w:after="0" w:line="240" w:lineRule="auto"/>
        <w:ind w:firstLine="709"/>
        <w:jc w:val="both"/>
        <w:rPr>
          <w:rFonts w:ascii="Times New Roman" w:hAnsi="Times New Roman" w:cs="Times New Roman"/>
          <w:b/>
          <w:bCs/>
          <w:sz w:val="28"/>
          <w:szCs w:val="28"/>
        </w:rPr>
      </w:pPr>
    </w:p>
    <w:p w:rsidR="00D92F52" w:rsidRPr="00767188" w:rsidRDefault="00D92F52" w:rsidP="00767188">
      <w:pPr>
        <w:autoSpaceDE w:val="0"/>
        <w:autoSpaceDN w:val="0"/>
        <w:adjustRightInd w:val="0"/>
        <w:spacing w:after="0" w:line="240" w:lineRule="auto"/>
        <w:ind w:firstLine="540"/>
        <w:jc w:val="both"/>
        <w:rPr>
          <w:rFonts w:ascii="Times New Roman" w:hAnsi="Times New Roman" w:cs="Times New Roman"/>
          <w:b/>
          <w:color w:val="00B050"/>
          <w:sz w:val="28"/>
          <w:szCs w:val="28"/>
        </w:rPr>
      </w:pPr>
      <w:r w:rsidRPr="00767188">
        <w:rPr>
          <w:rFonts w:ascii="Times New Roman" w:hAnsi="Times New Roman" w:cs="Times New Roman"/>
          <w:b/>
          <w:sz w:val="28"/>
          <w:szCs w:val="28"/>
        </w:rPr>
        <w:t>Предоставление земельных участков, находящихся в муниц</w:t>
      </w:r>
      <w:r w:rsidRPr="00767188">
        <w:rPr>
          <w:rFonts w:ascii="Times New Roman" w:hAnsi="Times New Roman" w:cs="Times New Roman"/>
          <w:b/>
          <w:sz w:val="28"/>
          <w:szCs w:val="28"/>
        </w:rPr>
        <w:t>и</w:t>
      </w:r>
      <w:r w:rsidRPr="00767188">
        <w:rPr>
          <w:rFonts w:ascii="Times New Roman" w:hAnsi="Times New Roman" w:cs="Times New Roman"/>
          <w:b/>
          <w:sz w:val="28"/>
          <w:szCs w:val="28"/>
        </w:rPr>
        <w:t>пальной собственности, расположенных  на территории сельского п</w:t>
      </w:r>
      <w:r w:rsidRPr="00767188">
        <w:rPr>
          <w:rFonts w:ascii="Times New Roman" w:hAnsi="Times New Roman" w:cs="Times New Roman"/>
          <w:b/>
          <w:sz w:val="28"/>
          <w:szCs w:val="28"/>
        </w:rPr>
        <w:t>о</w:t>
      </w:r>
      <w:r w:rsidRPr="00767188">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767188">
        <w:rPr>
          <w:rFonts w:ascii="Times New Roman" w:hAnsi="Times New Roman" w:cs="Times New Roman"/>
          <w:b/>
          <w:sz w:val="28"/>
          <w:szCs w:val="28"/>
        </w:rPr>
        <w:t>к</w:t>
      </w:r>
      <w:r w:rsidRPr="00767188">
        <w:rPr>
          <w:rFonts w:ascii="Times New Roman" w:hAnsi="Times New Roman" w:cs="Times New Roman"/>
          <w:b/>
          <w:sz w:val="28"/>
          <w:szCs w:val="28"/>
        </w:rPr>
        <w:t>та, садоводства,  дачного хозяйства,  гражданам и крестьянским (фе</w:t>
      </w:r>
      <w:r w:rsidRPr="00767188">
        <w:rPr>
          <w:rFonts w:ascii="Times New Roman" w:hAnsi="Times New Roman" w:cs="Times New Roman"/>
          <w:b/>
          <w:sz w:val="28"/>
          <w:szCs w:val="28"/>
        </w:rPr>
        <w:t>р</w:t>
      </w:r>
      <w:r w:rsidRPr="00767188">
        <w:rPr>
          <w:rFonts w:ascii="Times New Roman" w:hAnsi="Times New Roman" w:cs="Times New Roman"/>
          <w:b/>
          <w:sz w:val="28"/>
          <w:szCs w:val="28"/>
        </w:rPr>
        <w:t>мерским) хозяйствам для осуществления крестьянским (фермерским) хозяйством его деятельности</w:t>
      </w:r>
    </w:p>
    <w:p w:rsidR="00D92F52" w:rsidRPr="00631347" w:rsidRDefault="00D92F52"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2F52" w:rsidRDefault="00D92F52"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D92F52" w:rsidRPr="00631347" w:rsidRDefault="00D92F52"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2F52" w:rsidRPr="00767188" w:rsidRDefault="00D92F52"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767188">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Д</w:t>
      </w:r>
      <w:r>
        <w:rPr>
          <w:rFonts w:ascii="Times New Roman" w:hAnsi="Times New Roman" w:cs="Times New Roman"/>
          <w:sz w:val="28"/>
          <w:szCs w:val="28"/>
        </w:rPr>
        <w:t>е</w:t>
      </w:r>
      <w:r>
        <w:rPr>
          <w:rFonts w:ascii="Times New Roman" w:hAnsi="Times New Roman" w:cs="Times New Roman"/>
          <w:sz w:val="28"/>
          <w:szCs w:val="28"/>
        </w:rPr>
        <w:t>рюгинского</w:t>
      </w:r>
      <w:r w:rsidRPr="00767188">
        <w:rPr>
          <w:rFonts w:ascii="Times New Roman" w:hAnsi="Times New Roman" w:cs="Times New Roman"/>
          <w:sz w:val="28"/>
          <w:szCs w:val="28"/>
        </w:rPr>
        <w:t xml:space="preserve"> сельсовета Дмитриевского района Курской области(далее -Администрация). </w:t>
      </w:r>
    </w:p>
    <w:p w:rsidR="00D92F52" w:rsidRPr="00631347" w:rsidRDefault="00D92F52" w:rsidP="00767188">
      <w:pPr>
        <w:pStyle w:val="p7"/>
        <w:shd w:val="clear" w:color="auto" w:fill="FFFFFF"/>
        <w:spacing w:before="0" w:beforeAutospacing="0" w:after="0" w:afterAutospacing="0"/>
        <w:ind w:right="-1"/>
        <w:rPr>
          <w:rFonts w:ascii="Times New Roman" w:hAnsi="Times New Roman" w:cs="Times New Roman"/>
          <w:sz w:val="28"/>
          <w:szCs w:val="28"/>
        </w:rPr>
      </w:pPr>
      <w:r w:rsidRPr="00631347">
        <w:rPr>
          <w:rFonts w:ascii="Times New Roman" w:hAnsi="Times New Roman" w:cs="Times New Roman"/>
          <w:sz w:val="28"/>
          <w:szCs w:val="28"/>
        </w:rPr>
        <w:lastRenderedPageBreak/>
        <w:t>2.2.2. В предоставлении муниципальной услуги участвуют:</w:t>
      </w:r>
    </w:p>
    <w:p w:rsidR="00D92F52" w:rsidRPr="00631347" w:rsidRDefault="00D92F52"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2F52" w:rsidRPr="00631347" w:rsidRDefault="00D92F52"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D92F52" w:rsidRPr="004F4D85" w:rsidRDefault="00D92F52"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Pr>
          <w:rFonts w:ascii="Times New Roman" w:hAnsi="Times New Roman" w:cs="Times New Roman"/>
          <w:kern w:val="1"/>
          <w:sz w:val="28"/>
          <w:szCs w:val="28"/>
          <w:lang w:eastAsia="ar-SA"/>
        </w:rPr>
        <w:t>автономного учреждения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w:t>
      </w:r>
      <w:r>
        <w:rPr>
          <w:rFonts w:ascii="Times New Roman" w:hAnsi="Times New Roman" w:cs="Times New Roman"/>
          <w:kern w:val="1"/>
          <w:sz w:val="28"/>
          <w:szCs w:val="28"/>
          <w:lang w:eastAsia="ar-SA"/>
        </w:rPr>
        <w:t xml:space="preserve">АУ КО «МФЦ»  </w:t>
      </w:r>
      <w:r w:rsidRPr="00631347">
        <w:rPr>
          <w:rFonts w:ascii="Times New Roman" w:hAnsi="Times New Roman" w:cs="Times New Roman"/>
          <w:kern w:val="1"/>
          <w:sz w:val="28"/>
          <w:szCs w:val="28"/>
          <w:lang w:eastAsia="ar-SA"/>
        </w:rPr>
        <w:t>(далее - МФЦ)  (</w:t>
      </w:r>
      <w:r w:rsidRPr="004F4D85">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Pr="004F4D85">
        <w:rPr>
          <w:rFonts w:ascii="Times New Roman" w:hAnsi="Times New Roman" w:cs="Times New Roman"/>
          <w:kern w:val="1"/>
          <w:sz w:val="28"/>
          <w:szCs w:val="28"/>
          <w:lang w:eastAsia="ar-SA"/>
        </w:rPr>
        <w:t>).</w:t>
      </w:r>
    </w:p>
    <w:p w:rsidR="00D92F52" w:rsidRPr="00876245" w:rsidRDefault="00D92F52" w:rsidP="00876245">
      <w:pPr>
        <w:autoSpaceDE w:val="0"/>
        <w:autoSpaceDN w:val="0"/>
        <w:adjustRightInd w:val="0"/>
        <w:spacing w:after="0" w:line="240" w:lineRule="auto"/>
        <w:ind w:firstLine="540"/>
        <w:jc w:val="both"/>
        <w:rPr>
          <w:rFonts w:ascii="Times New Roman" w:hAnsi="Times New Roman" w:cs="Times New Roman"/>
          <w:sz w:val="28"/>
          <w:szCs w:val="28"/>
        </w:rPr>
      </w:pP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Фед</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рального закона от 27.07.2010 года № 210-ФЗ «Об организации предоста</w:t>
      </w:r>
      <w:r w:rsidRPr="00876245">
        <w:rPr>
          <w:rFonts w:ascii="Times New Roman" w:hAnsi="Times New Roman" w:cs="Times New Roman"/>
          <w:color w:val="000000"/>
          <w:sz w:val="28"/>
          <w:szCs w:val="28"/>
        </w:rPr>
        <w:t>в</w:t>
      </w:r>
      <w:r w:rsidRPr="00876245">
        <w:rPr>
          <w:rFonts w:ascii="Times New Roman" w:hAnsi="Times New Roman" w:cs="Times New Roman"/>
          <w:color w:val="000000"/>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767188">
        <w:rPr>
          <w:rFonts w:ascii="Times New Roman" w:hAnsi="Times New Roman" w:cs="Times New Roman"/>
          <w:sz w:val="28"/>
          <w:szCs w:val="28"/>
        </w:rPr>
        <w:t>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767188">
        <w:rPr>
          <w:rFonts w:ascii="Times New Roman" w:hAnsi="Times New Roman" w:cs="Times New Roman"/>
          <w:sz w:val="28"/>
          <w:szCs w:val="28"/>
        </w:rPr>
        <w:t>и</w:t>
      </w:r>
      <w:r w:rsidRPr="00767188">
        <w:rPr>
          <w:rFonts w:ascii="Times New Roman" w:hAnsi="Times New Roman" w:cs="Times New Roman"/>
          <w:sz w:val="28"/>
          <w:szCs w:val="28"/>
        </w:rPr>
        <w:t>мыми и обязательными для предоставления  муниципальных услуг, утве</w:t>
      </w:r>
      <w:r w:rsidRPr="00767188">
        <w:rPr>
          <w:rFonts w:ascii="Times New Roman" w:hAnsi="Times New Roman" w:cs="Times New Roman"/>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D92F52" w:rsidRPr="001A6C3E" w:rsidRDefault="00D92F52"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2F52" w:rsidRPr="00631347" w:rsidRDefault="00D92F52"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D92F52" w:rsidRDefault="00D92F52" w:rsidP="003F0879">
      <w:pPr>
        <w:spacing w:after="0" w:line="240" w:lineRule="auto"/>
        <w:ind w:firstLine="709"/>
        <w:jc w:val="both"/>
        <w:rPr>
          <w:rFonts w:ascii="Times New Roman" w:hAnsi="Times New Roman" w:cs="Times New Roman"/>
          <w:b/>
          <w:bCs/>
          <w:sz w:val="28"/>
          <w:szCs w:val="28"/>
        </w:rPr>
      </w:pPr>
    </w:p>
    <w:p w:rsidR="00D92F52" w:rsidRPr="00631347" w:rsidRDefault="00D92F52"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D92F52" w:rsidRPr="00631347" w:rsidRDefault="00D92F52"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D92F52" w:rsidRPr="00631347" w:rsidRDefault="00D92F52"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D92F52" w:rsidRPr="00631347" w:rsidRDefault="00D92F52"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D92F52" w:rsidRPr="00631347" w:rsidRDefault="00D92F52" w:rsidP="003F0879">
      <w:pPr>
        <w:autoSpaceDE w:val="0"/>
        <w:spacing w:after="0" w:line="240" w:lineRule="auto"/>
        <w:ind w:firstLine="567"/>
        <w:jc w:val="both"/>
        <w:rPr>
          <w:rFonts w:ascii="Times New Roman" w:hAnsi="Times New Roman" w:cs="Times New Roman"/>
          <w:sz w:val="28"/>
          <w:szCs w:val="28"/>
        </w:rPr>
      </w:pPr>
    </w:p>
    <w:p w:rsidR="00D92F52" w:rsidRPr="00631347" w:rsidRDefault="00D92F52"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2F52" w:rsidRPr="00631347" w:rsidRDefault="00D92F52" w:rsidP="003F0879">
      <w:pPr>
        <w:pStyle w:val="af4"/>
        <w:spacing w:after="0" w:line="240" w:lineRule="auto"/>
        <w:ind w:firstLine="720"/>
        <w:jc w:val="both"/>
        <w:rPr>
          <w:rFonts w:ascii="Times New Roman" w:hAnsi="Times New Roman" w:cs="Times New Roman"/>
          <w:b/>
          <w:bCs/>
          <w:color w:val="auto"/>
          <w:sz w:val="28"/>
          <w:szCs w:val="28"/>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D92F52"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D92F52" w:rsidRPr="001A6C3E" w:rsidRDefault="00D92F52"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D92F52" w:rsidRPr="00631347" w:rsidRDefault="00D92F52"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2F52" w:rsidRDefault="00D92F52"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2F52" w:rsidRDefault="00D92F52" w:rsidP="0005401D">
      <w:pPr>
        <w:spacing w:after="0" w:line="240" w:lineRule="auto"/>
        <w:rPr>
          <w:rFonts w:ascii="Times New Roman" w:hAnsi="Times New Roman" w:cs="Times New Roman"/>
          <w:sz w:val="28"/>
          <w:szCs w:val="28"/>
        </w:rPr>
      </w:pPr>
    </w:p>
    <w:p w:rsidR="00D92F52" w:rsidRPr="00947853" w:rsidRDefault="00D92F52"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D92F52" w:rsidRPr="00947853" w:rsidRDefault="00D92F52"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D92F52" w:rsidRPr="00767188" w:rsidRDefault="00D92F52"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w:t>
      </w:r>
      <w:r>
        <w:rPr>
          <w:rFonts w:ascii="Times New Roman" w:hAnsi="Times New Roman" w:cs="Times New Roman"/>
          <w:sz w:val="28"/>
          <w:szCs w:val="28"/>
        </w:rPr>
        <w:t>инистр</w:t>
      </w:r>
      <w:r>
        <w:rPr>
          <w:rFonts w:ascii="Times New Roman" w:hAnsi="Times New Roman" w:cs="Times New Roman"/>
          <w:sz w:val="28"/>
          <w:szCs w:val="28"/>
        </w:rPr>
        <w:t>а</w:t>
      </w:r>
      <w:r>
        <w:rPr>
          <w:rFonts w:ascii="Times New Roman" w:hAnsi="Times New Roman" w:cs="Times New Roman"/>
          <w:sz w:val="28"/>
          <w:szCs w:val="28"/>
        </w:rPr>
        <w:t>ции Дерюгинского сельсовета http</w:t>
      </w:r>
      <w:r w:rsidRPr="00767188">
        <w:rPr>
          <w:rFonts w:ascii="Times New Roman" w:hAnsi="Times New Roman" w:cs="Times New Roman"/>
          <w:sz w:val="28"/>
          <w:szCs w:val="28"/>
        </w:rPr>
        <w:t>://</w:t>
      </w:r>
      <w:r>
        <w:rPr>
          <w:rFonts w:ascii="Times New Roman" w:hAnsi="Times New Roman" w:cs="Times New Roman"/>
          <w:sz w:val="28"/>
          <w:szCs w:val="28"/>
        </w:rPr>
        <w:t>дерюгино.рф/</w:t>
      </w:r>
      <w:r w:rsidRPr="00767188">
        <w:rPr>
          <w:rFonts w:ascii="Times New Roman" w:hAnsi="Times New Roman" w:cs="Times New Roman"/>
          <w:sz w:val="28"/>
          <w:szCs w:val="28"/>
        </w:rPr>
        <w:t xml:space="preserve">   в сети «Интернет», а также а также на Едином портале https://www.gosuslugi.ru.</w:t>
      </w:r>
    </w:p>
    <w:p w:rsidR="00D92F52" w:rsidRPr="00631347" w:rsidRDefault="00D92F52" w:rsidP="00767188">
      <w:pPr>
        <w:widowControl w:val="0"/>
        <w:spacing w:after="0" w:line="240" w:lineRule="auto"/>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соответс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вии с нормативными правовыми актами для предоставления услуги и услуг, которые являются необходимыми и обязательными для предо</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2F52" w:rsidRPr="00631347" w:rsidRDefault="00D92F52" w:rsidP="003F0879">
      <w:pPr>
        <w:widowControl w:val="0"/>
        <w:spacing w:after="0" w:line="240" w:lineRule="auto"/>
        <w:ind w:firstLine="709"/>
        <w:jc w:val="both"/>
        <w:rPr>
          <w:rFonts w:ascii="Times New Roman" w:hAnsi="Times New Roman" w:cs="Times New Roman"/>
          <w:b/>
          <w:bCs/>
          <w:sz w:val="28"/>
          <w:szCs w:val="28"/>
        </w:rPr>
      </w:pPr>
    </w:p>
    <w:p w:rsidR="00D92F52" w:rsidRDefault="00D92F52"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2F52" w:rsidRPr="00631347" w:rsidRDefault="00D92F52" w:rsidP="003F0879">
      <w:pPr>
        <w:pStyle w:val="af4"/>
        <w:spacing w:after="0" w:line="240" w:lineRule="auto"/>
        <w:ind w:firstLine="709"/>
        <w:jc w:val="both"/>
        <w:rPr>
          <w:rFonts w:ascii="Times New Roman" w:hAnsi="Times New Roman" w:cs="Times New Roman"/>
          <w:color w:val="auto"/>
          <w:sz w:val="28"/>
          <w:szCs w:val="28"/>
        </w:rPr>
      </w:pPr>
    </w:p>
    <w:p w:rsidR="00D92F52" w:rsidRPr="004F4D85"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4F4D85">
        <w:rPr>
          <w:rFonts w:ascii="Times New Roman" w:hAnsi="Times New Roman" w:cs="Times New Roman"/>
          <w:bCs/>
          <w:sz w:val="28"/>
          <w:szCs w:val="28"/>
        </w:rPr>
        <w:t>о предварительном согласовании предоставления земельного участка, о предоставлении земельного участка указываются: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2"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5"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6"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D92F52" w:rsidRPr="00631347" w:rsidRDefault="00D92F52" w:rsidP="003F0879">
      <w:pPr>
        <w:autoSpaceDE w:val="0"/>
        <w:autoSpaceDN w:val="0"/>
        <w:adjustRightInd w:val="0"/>
        <w:spacing w:after="0" w:line="240" w:lineRule="auto"/>
        <w:jc w:val="both"/>
        <w:rPr>
          <w:rFonts w:ascii="Times New Roman" w:hAnsi="Times New Roman" w:cs="Times New Roman"/>
          <w:sz w:val="28"/>
          <w:szCs w:val="28"/>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2F52"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p>
    <w:p w:rsidR="00D92F52"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6A7B36">
        <w:rPr>
          <w:rFonts w:ascii="Times New Roman" w:hAnsi="Times New Roman" w:cs="Times New Roman"/>
          <w:b/>
          <w:bCs/>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D92F52" w:rsidRPr="00947853" w:rsidRDefault="00D92F52"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Pr>
          <w:rFonts w:ascii="Times New Roman" w:hAnsi="Times New Roman" w:cs="Times New Roman"/>
          <w:sz w:val="28"/>
          <w:szCs w:val="28"/>
          <w:shd w:val="clear" w:color="auto" w:fill="FFFFFF"/>
        </w:rPr>
        <w:t>объединения земельных участков.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Pr="00631347">
        <w:rPr>
          <w:rFonts w:ascii="Times New Roman" w:hAnsi="Times New Roman" w:cs="Times New Roman"/>
          <w:sz w:val="28"/>
          <w:szCs w:val="28"/>
        </w:rPr>
        <w:t>праве предоставить заявление и документы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 способом:</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D92F52" w:rsidRPr="006A7B36" w:rsidRDefault="00D92F52" w:rsidP="003F0879">
      <w:pPr>
        <w:autoSpaceDN w:val="0"/>
        <w:adjustRightInd w:val="0"/>
        <w:spacing w:after="0" w:line="240" w:lineRule="auto"/>
        <w:ind w:firstLine="540"/>
        <w:jc w:val="both"/>
        <w:rPr>
          <w:rFonts w:ascii="Times New Roman" w:hAnsi="Times New Roman" w:cs="Times New Roman"/>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A7B36">
        <w:rPr>
          <w:rFonts w:ascii="Times New Roman" w:hAnsi="Times New Roman" w:cs="Times New Roman"/>
          <w:sz w:val="28"/>
          <w:szCs w:val="28"/>
        </w:rPr>
        <w:t>(</w:t>
      </w:r>
      <w:r w:rsidRPr="006A7B36">
        <w:rPr>
          <w:rFonts w:ascii="Times New Roman" w:hAnsi="Times New Roman" w:cs="Times New Roman"/>
          <w:bCs/>
          <w:sz w:val="28"/>
          <w:szCs w:val="28"/>
        </w:rPr>
        <w:t>в</w:t>
      </w:r>
      <w:r w:rsidRPr="006A7B36">
        <w:rPr>
          <w:rFonts w:ascii="Times New Roman" w:hAnsi="Times New Roman" w:cs="Times New Roman"/>
          <w:bCs/>
          <w:sz w:val="28"/>
          <w:szCs w:val="28"/>
          <w:lang w:eastAsia="en-US"/>
        </w:rPr>
        <w:t xml:space="preserve"> случае предоставления земельного участка без проведения торгов)</w:t>
      </w:r>
      <w:r w:rsidRPr="006A7B36">
        <w:rPr>
          <w:rFonts w:ascii="Times New Roman" w:hAnsi="Times New Roman" w:cs="Times New Roman"/>
          <w:bCs/>
          <w:sz w:val="28"/>
          <w:szCs w:val="28"/>
        </w:rPr>
        <w:t>:</w:t>
      </w:r>
    </w:p>
    <w:p w:rsidR="00D92F52" w:rsidRDefault="00D92F52" w:rsidP="006A7B36">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D92F52" w:rsidRDefault="00D92F52" w:rsidP="006A7B36">
      <w:pPr>
        <w:autoSpaceDN w:val="0"/>
        <w:adjustRightInd w:val="0"/>
        <w:spacing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предъявл</w:t>
      </w:r>
      <w:r w:rsidRPr="00947853">
        <w:rPr>
          <w:rFonts w:ascii="Times New Roman" w:hAnsi="Times New Roman" w:cs="Times New Roman"/>
          <w:bCs/>
          <w:sz w:val="28"/>
          <w:szCs w:val="28"/>
        </w:rPr>
        <w:t>я</w:t>
      </w:r>
      <w:r w:rsidRPr="00947853">
        <w:rPr>
          <w:rFonts w:ascii="Times New Roman" w:hAnsi="Times New Roman" w:cs="Times New Roman"/>
          <w:bCs/>
          <w:sz w:val="28"/>
          <w:szCs w:val="28"/>
        </w:rPr>
        <w:t>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92F52" w:rsidRPr="00876BA6" w:rsidRDefault="00D92F52" w:rsidP="00FB7E4A">
      <w:pPr>
        <w:autoSpaceDE w:val="0"/>
        <w:autoSpaceDN w:val="0"/>
        <w:adjustRightInd w:val="0"/>
        <w:spacing w:after="0" w:line="240" w:lineRule="auto"/>
        <w:ind w:firstLine="567"/>
        <w:jc w:val="both"/>
        <w:outlineLvl w:val="1"/>
        <w:rPr>
          <w:rFonts w:ascii="Times New Roman" w:hAnsi="Times New Roman" w:cs="Times New Roman"/>
          <w:sz w:val="28"/>
          <w:szCs w:val="28"/>
          <w:lang w:eastAsia="en-US"/>
        </w:rPr>
      </w:pPr>
      <w:r w:rsidRPr="00876BA6">
        <w:rPr>
          <w:rFonts w:ascii="Times New Roman" w:hAnsi="Times New Roman" w:cs="Times New Roman"/>
          <w:sz w:val="28"/>
          <w:szCs w:val="28"/>
          <w:lang w:eastAsia="en-US"/>
        </w:rPr>
        <w:t>2.6.6. При направлении документов почтовым отправлением  прил</w:t>
      </w:r>
      <w:r w:rsidRPr="00876BA6">
        <w:rPr>
          <w:rFonts w:ascii="Times New Roman" w:hAnsi="Times New Roman" w:cs="Times New Roman"/>
          <w:sz w:val="28"/>
          <w:szCs w:val="28"/>
          <w:lang w:eastAsia="en-US"/>
        </w:rPr>
        <w:t>а</w:t>
      </w:r>
      <w:r w:rsidRPr="00876BA6">
        <w:rPr>
          <w:rFonts w:ascii="Times New Roman" w:hAnsi="Times New Roman" w:cs="Times New Roman"/>
          <w:sz w:val="28"/>
          <w:szCs w:val="28"/>
          <w:lang w:eastAsia="en-US"/>
        </w:rPr>
        <w:t xml:space="preserve">гаемые копии документов  должны быть  нотариально заверены  или </w:t>
      </w:r>
      <w:r w:rsidRPr="00876BA6">
        <w:rPr>
          <w:rFonts w:ascii="Times New Roman" w:hAnsi="Times New Roman" w:cs="Times New Roman"/>
          <w:bCs/>
          <w:sz w:val="28"/>
          <w:szCs w:val="28"/>
        </w:rPr>
        <w:t>зав</w:t>
      </w:r>
      <w:r w:rsidRPr="00876BA6">
        <w:rPr>
          <w:rFonts w:ascii="Times New Roman" w:hAnsi="Times New Roman" w:cs="Times New Roman"/>
          <w:bCs/>
          <w:sz w:val="28"/>
          <w:szCs w:val="28"/>
        </w:rPr>
        <w:t>е</w:t>
      </w:r>
      <w:r w:rsidRPr="00876BA6">
        <w:rPr>
          <w:rFonts w:ascii="Times New Roman" w:hAnsi="Times New Roman" w:cs="Times New Roman"/>
          <w:bCs/>
          <w:sz w:val="28"/>
          <w:szCs w:val="28"/>
        </w:rPr>
        <w:t>рены органами, выдавшими данные документы в установленном порядке).</w:t>
      </w:r>
    </w:p>
    <w:p w:rsidR="00D92F52" w:rsidRPr="00876BA6" w:rsidRDefault="00D92F52" w:rsidP="00FB7E4A">
      <w:pPr>
        <w:autoSpaceDE w:val="0"/>
        <w:autoSpaceDN w:val="0"/>
        <w:adjustRightInd w:val="0"/>
        <w:spacing w:after="0" w:line="240" w:lineRule="auto"/>
        <w:ind w:firstLine="567"/>
        <w:jc w:val="both"/>
        <w:outlineLvl w:val="1"/>
        <w:rPr>
          <w:rFonts w:ascii="Times New Roman" w:hAnsi="Times New Roman" w:cs="Times New Roman"/>
          <w:sz w:val="28"/>
          <w:szCs w:val="28"/>
          <w:lang w:eastAsia="en-US"/>
        </w:rPr>
      </w:pPr>
      <w:r w:rsidRPr="00876BA6">
        <w:rPr>
          <w:rFonts w:ascii="Times New Roman" w:hAnsi="Times New Roman" w:cs="Times New Roman"/>
          <w:sz w:val="28"/>
          <w:szCs w:val="28"/>
          <w:lang w:eastAsia="en-US"/>
        </w:rPr>
        <w:lastRenderedPageBreak/>
        <w:t>2.6.7.Заявление о предоставлении муниципальной  услуги и прилага</w:t>
      </w:r>
      <w:r w:rsidRPr="00876BA6">
        <w:rPr>
          <w:rFonts w:ascii="Times New Roman" w:hAnsi="Times New Roman" w:cs="Times New Roman"/>
          <w:sz w:val="28"/>
          <w:szCs w:val="28"/>
          <w:lang w:eastAsia="en-US"/>
        </w:rPr>
        <w:t>е</w:t>
      </w:r>
      <w:r w:rsidRPr="00876BA6">
        <w:rPr>
          <w:rFonts w:ascii="Times New Roman"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D92F52" w:rsidRPr="00876BA6" w:rsidRDefault="00D92F52" w:rsidP="00FB7E4A">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876BA6">
        <w:rPr>
          <w:rFonts w:ascii="Times New Roman" w:hAnsi="Times New Roman" w:cs="Times New Roman"/>
          <w:sz w:val="28"/>
          <w:szCs w:val="28"/>
          <w:lang w:eastAsia="en-US"/>
        </w:rPr>
        <w:t>Подчистки, приписки, зачеркнутые слова  и исправления в докуме</w:t>
      </w:r>
      <w:r w:rsidRPr="00876BA6">
        <w:rPr>
          <w:rFonts w:ascii="Times New Roman" w:hAnsi="Times New Roman" w:cs="Times New Roman"/>
          <w:sz w:val="28"/>
          <w:szCs w:val="28"/>
          <w:lang w:eastAsia="en-US"/>
        </w:rPr>
        <w:t>н</w:t>
      </w:r>
      <w:r w:rsidRPr="00876BA6">
        <w:rPr>
          <w:rFonts w:ascii="Times New Roman"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92F52" w:rsidRPr="00876BA6" w:rsidRDefault="00D92F52" w:rsidP="00FB7E4A">
      <w:pPr>
        <w:autoSpaceDE w:val="0"/>
        <w:autoSpaceDN w:val="0"/>
        <w:adjustRightInd w:val="0"/>
        <w:spacing w:after="0" w:line="240" w:lineRule="auto"/>
        <w:ind w:firstLine="567"/>
        <w:jc w:val="both"/>
        <w:rPr>
          <w:rFonts w:ascii="Times New Roman" w:hAnsi="Times New Roman" w:cs="Times New Roman"/>
          <w:sz w:val="28"/>
          <w:szCs w:val="28"/>
        </w:rPr>
      </w:pPr>
      <w:r w:rsidRPr="00876BA6">
        <w:rPr>
          <w:rFonts w:ascii="Times New Roman" w:hAnsi="Times New Roman" w:cs="Times New Roman"/>
          <w:sz w:val="28"/>
          <w:szCs w:val="28"/>
          <w:lang w:eastAsia="en-US"/>
        </w:rPr>
        <w:t xml:space="preserve">Документы не должны иметь  </w:t>
      </w:r>
      <w:r w:rsidRPr="00876BA6">
        <w:rPr>
          <w:rFonts w:ascii="Times New Roman" w:hAnsi="Times New Roman" w:cs="Times New Roman"/>
          <w:sz w:val="28"/>
          <w:szCs w:val="28"/>
        </w:rPr>
        <w:t>повреждений, не позволяющих одн</w:t>
      </w:r>
      <w:r w:rsidRPr="00876BA6">
        <w:rPr>
          <w:rFonts w:ascii="Times New Roman" w:hAnsi="Times New Roman" w:cs="Times New Roman"/>
          <w:sz w:val="28"/>
          <w:szCs w:val="28"/>
        </w:rPr>
        <w:t>о</w:t>
      </w:r>
      <w:r w:rsidRPr="00876BA6">
        <w:rPr>
          <w:rFonts w:ascii="Times New Roman" w:hAnsi="Times New Roman" w:cs="Times New Roman"/>
          <w:sz w:val="28"/>
          <w:szCs w:val="28"/>
        </w:rPr>
        <w:t>значно истолковать их содержание.</w:t>
      </w:r>
    </w:p>
    <w:p w:rsidR="00D92F52" w:rsidRPr="00876BA6" w:rsidRDefault="00D92F52" w:rsidP="00FB7E4A">
      <w:pPr>
        <w:autoSpaceDE w:val="0"/>
        <w:autoSpaceDN w:val="0"/>
        <w:adjustRightInd w:val="0"/>
        <w:spacing w:after="0" w:line="240" w:lineRule="auto"/>
        <w:ind w:firstLine="567"/>
        <w:jc w:val="both"/>
        <w:rPr>
          <w:rFonts w:ascii="Times New Roman" w:hAnsi="Times New Roman" w:cs="Times New Roman"/>
          <w:sz w:val="28"/>
          <w:szCs w:val="28"/>
        </w:rPr>
      </w:pP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ветствии с нормативными правовыми актами для предоставления  муниципальной 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2F52" w:rsidRPr="00631347" w:rsidRDefault="00D92F52"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D92F52" w:rsidRPr="00631347" w:rsidRDefault="00D92F52"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D92F52" w:rsidRPr="00631347" w:rsidRDefault="00D92F52"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2F52" w:rsidRPr="00631347" w:rsidRDefault="00D92F52"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2F52" w:rsidRPr="00631347" w:rsidRDefault="00D92F52"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D92F52" w:rsidRPr="00631347" w:rsidRDefault="00D92F52"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D92F52" w:rsidRPr="00F84B19" w:rsidRDefault="00D92F52"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2F52" w:rsidRPr="00631347" w:rsidRDefault="00D92F52"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2F52" w:rsidRPr="00852B76" w:rsidRDefault="00D92F52"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D92F52" w:rsidRPr="00852B76" w:rsidRDefault="00D92F52"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lastRenderedPageBreak/>
        <w:t>мативными правовыми актами, регулирующими отношения, возникающие в связи с предоставлением муниципальной услуги;</w:t>
      </w:r>
    </w:p>
    <w:p w:rsidR="00D92F52" w:rsidRPr="00852B76" w:rsidRDefault="00D92F52"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 xml:space="preserve">ных частью 1 статьи 1 Федерального закона от 27 июля </w:t>
      </w:r>
      <w:smartTag w:uri="urn:schemas-microsoft-com:office:smarttags" w:element="metricconverter">
        <w:smartTagPr>
          <w:attr w:name="ProductID" w:val="2010 г"/>
        </w:smartTagPr>
        <w:r w:rsidRPr="00852B76">
          <w:rPr>
            <w:rFonts w:ascii="Times New Roman" w:hAnsi="Times New Roman" w:cs="Times New Roman"/>
            <w:sz w:val="28"/>
            <w:szCs w:val="28"/>
          </w:rPr>
          <w:t>2010 г</w:t>
        </w:r>
      </w:smartTag>
      <w:r w:rsidRPr="00852B76">
        <w:rPr>
          <w:rFonts w:ascii="Times New Roman" w:hAnsi="Times New Roman" w:cs="Times New Roman"/>
          <w:sz w:val="28"/>
          <w:szCs w:val="28"/>
        </w:rPr>
        <w:t>. № 210-ФЗ «Об организациипредоставления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 xml:space="preserve">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3589E">
          <w:rPr>
            <w:rFonts w:ascii="Times New Roman" w:hAnsi="Times New Roman" w:cs="Times New Roman"/>
            <w:sz w:val="28"/>
            <w:szCs w:val="28"/>
          </w:rPr>
          <w:t>2010 г</w:t>
        </w:r>
      </w:smartTag>
      <w:r w:rsidRPr="0093589E">
        <w:rPr>
          <w:rFonts w:ascii="Times New Roman" w:hAnsi="Times New Roman" w:cs="Times New Roman"/>
          <w:sz w:val="28"/>
          <w:szCs w:val="28"/>
        </w:rPr>
        <w:t>.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Pr>
          <w:rFonts w:ascii="Times New Roman" w:hAnsi="Times New Roman" w:cs="Times New Roman"/>
          <w:sz w:val="28"/>
          <w:szCs w:val="28"/>
        </w:rPr>
        <w:t>ственной инициативе.</w:t>
      </w:r>
    </w:p>
    <w:p w:rsidR="00D92F52" w:rsidRPr="00631347" w:rsidRDefault="00D92F52"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D92F52" w:rsidRPr="00631347" w:rsidRDefault="00D92F52"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2F52" w:rsidRPr="00631347" w:rsidRDefault="00D92F52"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D92F52" w:rsidRPr="00631347" w:rsidRDefault="00D92F52"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D92F52" w:rsidRPr="00631347" w:rsidRDefault="00D92F52"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D92F52" w:rsidRPr="00631347" w:rsidRDefault="00D92F52"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D92F52" w:rsidRPr="00631347" w:rsidRDefault="00D92F52" w:rsidP="003F0879">
      <w:pPr>
        <w:autoSpaceDE w:val="0"/>
        <w:autoSpaceDN w:val="0"/>
        <w:adjustRightInd w:val="0"/>
        <w:spacing w:after="0" w:line="240" w:lineRule="auto"/>
        <w:jc w:val="both"/>
        <w:rPr>
          <w:rFonts w:ascii="Times New Roman" w:hAnsi="Times New Roman" w:cs="Times New Roman"/>
          <w:sz w:val="28"/>
          <w:szCs w:val="28"/>
        </w:rPr>
      </w:pPr>
    </w:p>
    <w:p w:rsidR="00D92F52" w:rsidRPr="00631347" w:rsidRDefault="00D92F52"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w:t>
      </w:r>
      <w:r w:rsidRPr="00631347">
        <w:rPr>
          <w:rFonts w:ascii="Times New Roman" w:hAnsi="Times New Roman" w:cs="Times New Roman"/>
          <w:sz w:val="28"/>
          <w:szCs w:val="28"/>
        </w:rPr>
        <w:lastRenderedPageBreak/>
        <w:t>Федерации не предусмотрено.</w:t>
      </w:r>
    </w:p>
    <w:p w:rsidR="00D92F52" w:rsidRPr="00631347" w:rsidRDefault="00D92F52" w:rsidP="003F0879">
      <w:pPr>
        <w:autoSpaceDE w:val="0"/>
        <w:autoSpaceDN w:val="0"/>
        <w:adjustRightInd w:val="0"/>
        <w:spacing w:after="0" w:line="240" w:lineRule="auto"/>
        <w:jc w:val="both"/>
        <w:rPr>
          <w:rFonts w:ascii="Times New Roman" w:hAnsi="Times New Roman" w:cs="Times New Roman"/>
          <w:i/>
          <w:iCs/>
          <w:sz w:val="28"/>
          <w:szCs w:val="28"/>
        </w:rPr>
      </w:pP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2F52" w:rsidRPr="0093589E" w:rsidRDefault="00D92F52"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8"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93589E">
        <w:rPr>
          <w:rFonts w:ascii="Times New Roman" w:hAnsi="Times New Roman" w:cs="Times New Roman"/>
          <w:sz w:val="28"/>
          <w:szCs w:val="28"/>
        </w:rPr>
        <w:t>а</w:t>
      </w:r>
      <w:r w:rsidRPr="0093589E">
        <w:rPr>
          <w:rFonts w:ascii="Times New Roman" w:hAnsi="Times New Roman" w:cs="Times New Roman"/>
          <w:sz w:val="28"/>
          <w:szCs w:val="28"/>
        </w:rPr>
        <w:t>ет, Администрация принимает решение о приостановлении срока рассмо</w:t>
      </w:r>
      <w:r w:rsidRPr="0093589E">
        <w:rPr>
          <w:rFonts w:ascii="Times New Roman" w:hAnsi="Times New Roman" w:cs="Times New Roman"/>
          <w:sz w:val="28"/>
          <w:szCs w:val="28"/>
        </w:rPr>
        <w:t>т</w:t>
      </w:r>
      <w:r w:rsidRPr="0093589E">
        <w:rPr>
          <w:rFonts w:ascii="Times New Roman" w:hAnsi="Times New Roman" w:cs="Times New Roman"/>
          <w:sz w:val="28"/>
          <w:szCs w:val="28"/>
        </w:rPr>
        <w:t>рения поданного заявления об утверждении  схемы, до  принятия решения об утверждении направленной или представленной ранее схемы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жения земельного участка или до принятия решения об отказе в утвержд</w:t>
      </w:r>
      <w:r w:rsidRPr="0093589E">
        <w:rPr>
          <w:rFonts w:ascii="Times New Roman" w:hAnsi="Times New Roman" w:cs="Times New Roman"/>
          <w:sz w:val="28"/>
          <w:szCs w:val="28"/>
        </w:rPr>
        <w:t>е</w:t>
      </w:r>
      <w:r w:rsidRPr="0093589E">
        <w:rPr>
          <w:rFonts w:ascii="Times New Roman" w:hAnsi="Times New Roman" w:cs="Times New Roman"/>
          <w:sz w:val="28"/>
          <w:szCs w:val="28"/>
        </w:rPr>
        <w:t>нии указанной схемы, и направляет его заявителю.</w:t>
      </w:r>
    </w:p>
    <w:p w:rsidR="00D92F52" w:rsidRPr="006335F6" w:rsidRDefault="00D92F52" w:rsidP="006335F6">
      <w:pPr>
        <w:pStyle w:val="af4"/>
        <w:tabs>
          <w:tab w:val="left" w:pos="400"/>
        </w:tabs>
        <w:spacing w:after="0" w:line="240" w:lineRule="auto"/>
        <w:ind w:firstLine="540"/>
        <w:jc w:val="both"/>
        <w:rPr>
          <w:color w:val="auto"/>
          <w:sz w:val="28"/>
          <w:szCs w:val="28"/>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D92F52" w:rsidRPr="00631347" w:rsidRDefault="00D92F52"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19" w:history="1">
        <w:r w:rsidRPr="00DF079C">
          <w:rPr>
            <w:rFonts w:ascii="Times New Roman" w:hAnsi="Times New Roman"/>
            <w:sz w:val="28"/>
            <w:szCs w:val="28"/>
          </w:rPr>
          <w:t>закона</w:t>
        </w:r>
      </w:hyperlink>
      <w:r w:rsidRPr="0093589E">
        <w:rPr>
          <w:rFonts w:ascii="Times New Roman" w:hAnsi="Times New Roman"/>
          <w:sz w:val="28"/>
          <w:szCs w:val="28"/>
        </w:rPr>
        <w:t>от 24.07.2007 №  221-ФЗ «О</w:t>
      </w:r>
      <w:r w:rsidRPr="00DF079C">
        <w:rPr>
          <w:rFonts w:ascii="Times New Roman" w:hAnsi="Times New Roman"/>
          <w:sz w:val="28"/>
          <w:szCs w:val="28"/>
        </w:rPr>
        <w:t xml:space="preserve"> кадастр</w:t>
      </w:r>
      <w:r w:rsidRPr="00DF079C">
        <w:rPr>
          <w:rFonts w:ascii="Times New Roman" w:hAnsi="Times New Roman"/>
          <w:sz w:val="28"/>
          <w:szCs w:val="28"/>
        </w:rPr>
        <w:t>о</w:t>
      </w:r>
      <w:r w:rsidRPr="00DF079C">
        <w:rPr>
          <w:rFonts w:ascii="Times New Roman" w:hAnsi="Times New Roman"/>
          <w:sz w:val="28"/>
          <w:szCs w:val="28"/>
        </w:rPr>
        <w:t>вой деятельности»;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Pr>
          <w:rFonts w:ascii="Times New Roman" w:hAnsi="Times New Roman" w:cs="Times New Roman"/>
          <w:sz w:val="28"/>
          <w:szCs w:val="28"/>
        </w:rPr>
        <w:t>;</w:t>
      </w:r>
    </w:p>
    <w:p w:rsidR="00D92F52"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D92F52" w:rsidRPr="0093589E" w:rsidRDefault="00D92F5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2F52" w:rsidRPr="00FB7E4A"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ским лицам, за исключением случаев</w:t>
      </w:r>
      <w:r w:rsidRPr="0093589E">
        <w:rPr>
          <w:rFonts w:ascii="Times New Roman" w:hAnsi="Times New Roman" w:cs="Times New Roman"/>
          <w:sz w:val="28"/>
          <w:szCs w:val="28"/>
        </w:rPr>
        <w:t>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0"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D92F52" w:rsidRPr="00FB7E4A" w:rsidRDefault="00D92F5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 на земельном участке расположены здание, сооружение, объект н</w:t>
      </w:r>
      <w:r w:rsidRPr="00FB7E4A">
        <w:rPr>
          <w:rFonts w:ascii="Times New Roman" w:hAnsi="Times New Roman" w:cs="Times New Roman"/>
          <w:sz w:val="28"/>
          <w:szCs w:val="28"/>
        </w:rPr>
        <w:t>е</w:t>
      </w:r>
      <w:r w:rsidRPr="00FB7E4A">
        <w:rPr>
          <w:rFonts w:ascii="Times New Roman" w:hAnsi="Times New Roman" w:cs="Times New Roman"/>
          <w:sz w:val="28"/>
          <w:szCs w:val="28"/>
        </w:rPr>
        <w:t>завершенного строительства, принадлежащие гражданам или юридич</w:t>
      </w:r>
      <w:r w:rsidRPr="00FB7E4A">
        <w:rPr>
          <w:rFonts w:ascii="Times New Roman" w:hAnsi="Times New Roman" w:cs="Times New Roman"/>
          <w:sz w:val="28"/>
          <w:szCs w:val="28"/>
        </w:rPr>
        <w:t>е</w:t>
      </w:r>
      <w:r w:rsidRPr="00FB7E4A">
        <w:rPr>
          <w:rFonts w:ascii="Times New Roman" w:hAnsi="Times New Roman" w:cs="Times New Roman"/>
          <w:sz w:val="28"/>
          <w:szCs w:val="28"/>
        </w:rPr>
        <w:t>ским лицам, за исключением случаев, если на земельном участке распол</w:t>
      </w:r>
      <w:r w:rsidRPr="00FB7E4A">
        <w:rPr>
          <w:rFonts w:ascii="Times New Roman" w:hAnsi="Times New Roman" w:cs="Times New Roman"/>
          <w:sz w:val="28"/>
          <w:szCs w:val="28"/>
        </w:rPr>
        <w:t>о</w:t>
      </w:r>
      <w:r w:rsidRPr="00FB7E4A">
        <w:rPr>
          <w:rFonts w:ascii="Times New Roman" w:hAnsi="Times New Roman" w:cs="Times New Roman"/>
          <w:sz w:val="28"/>
          <w:szCs w:val="28"/>
        </w:rPr>
        <w:t>жены сооружения (в том числе сооружения, строительство которых не з</w:t>
      </w:r>
      <w:r w:rsidRPr="00FB7E4A">
        <w:rPr>
          <w:rFonts w:ascii="Times New Roman" w:hAnsi="Times New Roman" w:cs="Times New Roman"/>
          <w:sz w:val="28"/>
          <w:szCs w:val="28"/>
        </w:rPr>
        <w:t>а</w:t>
      </w:r>
      <w:r w:rsidRPr="00FB7E4A">
        <w:rPr>
          <w:rFonts w:ascii="Times New Roman" w:hAnsi="Times New Roman" w:cs="Times New Roman"/>
          <w:sz w:val="28"/>
          <w:szCs w:val="28"/>
        </w:rPr>
        <w:t>вершено), размещение которых допускается на основании сервитута, пу</w:t>
      </w:r>
      <w:r w:rsidRPr="00FB7E4A">
        <w:rPr>
          <w:rFonts w:ascii="Times New Roman" w:hAnsi="Times New Roman" w:cs="Times New Roman"/>
          <w:sz w:val="28"/>
          <w:szCs w:val="28"/>
        </w:rPr>
        <w:t>б</w:t>
      </w:r>
      <w:r w:rsidRPr="00FB7E4A">
        <w:rPr>
          <w:rFonts w:ascii="Times New Roman" w:hAnsi="Times New Roman" w:cs="Times New Roman"/>
          <w:sz w:val="28"/>
          <w:szCs w:val="28"/>
        </w:rPr>
        <w:t xml:space="preserve">личного сервитута, или объекты, размещенные в соответствии со </w:t>
      </w:r>
      <w:hyperlink r:id="rId21" w:history="1">
        <w:r w:rsidRPr="00FB7E4A">
          <w:rPr>
            <w:rFonts w:ascii="Times New Roman" w:hAnsi="Times New Roman" w:cs="Times New Roman"/>
            <w:sz w:val="28"/>
            <w:szCs w:val="28"/>
          </w:rPr>
          <w:t>статьей 39.36</w:t>
        </w:r>
      </w:hyperlink>
      <w:r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арендыземельного участка, если в отношении расп</w:t>
      </w:r>
      <w:r w:rsidRPr="00FB7E4A">
        <w:rPr>
          <w:rFonts w:ascii="Times New Roman" w:hAnsi="Times New Roman" w:cs="Times New Roman"/>
          <w:sz w:val="28"/>
          <w:szCs w:val="28"/>
        </w:rPr>
        <w:t>о</w:t>
      </w:r>
      <w:r w:rsidRPr="00FB7E4A">
        <w:rPr>
          <w:rFonts w:ascii="Times New Roman" w:hAnsi="Times New Roman" w:cs="Times New Roman"/>
          <w:sz w:val="28"/>
          <w:szCs w:val="28"/>
        </w:rPr>
        <w:t>ложенных на нем здания, сооружения, объекта незавершенного строител</w:t>
      </w:r>
      <w:r w:rsidRPr="00FB7E4A">
        <w:rPr>
          <w:rFonts w:ascii="Times New Roman" w:hAnsi="Times New Roman" w:cs="Times New Roman"/>
          <w:sz w:val="28"/>
          <w:szCs w:val="28"/>
        </w:rPr>
        <w:t>ь</w:t>
      </w:r>
      <w:r w:rsidRPr="00FB7E4A">
        <w:rPr>
          <w:rFonts w:ascii="Times New Roman" w:hAnsi="Times New Roman" w:cs="Times New Roman"/>
          <w:sz w:val="28"/>
          <w:szCs w:val="28"/>
        </w:rPr>
        <w:t>ства принято решение о сносе самовольной постройки либо решение о сносе самовольной постройки или ее приведении в соответствие с уст</w:t>
      </w:r>
      <w:r w:rsidRPr="00FB7E4A">
        <w:rPr>
          <w:rFonts w:ascii="Times New Roman" w:hAnsi="Times New Roman" w:cs="Times New Roman"/>
          <w:sz w:val="28"/>
          <w:szCs w:val="28"/>
        </w:rPr>
        <w:t>а</w:t>
      </w:r>
      <w:r w:rsidRPr="00FB7E4A">
        <w:rPr>
          <w:rFonts w:ascii="Times New Roman" w:hAnsi="Times New Roman" w:cs="Times New Roman"/>
          <w:sz w:val="28"/>
          <w:szCs w:val="28"/>
        </w:rPr>
        <w:t>новленными требованиями и в сроки, установленные указанными реш</w:t>
      </w:r>
      <w:r w:rsidRPr="00FB7E4A">
        <w:rPr>
          <w:rFonts w:ascii="Times New Roman" w:hAnsi="Times New Roman" w:cs="Times New Roman"/>
          <w:sz w:val="28"/>
          <w:szCs w:val="28"/>
        </w:rPr>
        <w:t>е</w:t>
      </w:r>
      <w:r w:rsidRPr="00FB7E4A">
        <w:rPr>
          <w:rFonts w:ascii="Times New Roman" w:hAnsi="Times New Roman" w:cs="Times New Roman"/>
          <w:sz w:val="28"/>
          <w:szCs w:val="28"/>
        </w:rPr>
        <w:t xml:space="preserve">ниями, не выполнены обязанности, предусмотренные </w:t>
      </w:r>
      <w:hyperlink r:id="rId22" w:history="1">
        <w:r w:rsidRPr="00FB7E4A">
          <w:rPr>
            <w:rFonts w:ascii="Times New Roman" w:hAnsi="Times New Roman" w:cs="Times New Roman"/>
            <w:sz w:val="28"/>
            <w:szCs w:val="28"/>
          </w:rPr>
          <w:t>частью 11 статьи 55.32</w:t>
        </w:r>
      </w:hyperlink>
      <w:r w:rsidRPr="00FB7E4A">
        <w:rPr>
          <w:rFonts w:ascii="Times New Roman" w:hAnsi="Times New Roman" w:cs="Times New Roman"/>
          <w:sz w:val="28"/>
          <w:szCs w:val="28"/>
        </w:rPr>
        <w:t xml:space="preserve"> Градостроительного кодекса Российской Федерации;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ниципальных нужд, за исключением случая проведения аукциона на право </w:t>
      </w:r>
      <w:r w:rsidRPr="00631347">
        <w:rPr>
          <w:rFonts w:ascii="Times New Roman" w:hAnsi="Times New Roman" w:cs="Times New Roman"/>
          <w:sz w:val="28"/>
          <w:szCs w:val="28"/>
        </w:rPr>
        <w:lastRenderedPageBreak/>
        <w:t>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D92F52" w:rsidRPr="00C97759" w:rsidRDefault="00D92F52"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p>
    <w:p w:rsidR="00D92F52" w:rsidRPr="00631347" w:rsidRDefault="00D92F52"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D92F52" w:rsidRPr="00876BA6" w:rsidRDefault="00D92F52" w:rsidP="004C6FE5">
      <w:pPr>
        <w:autoSpaceDE w:val="0"/>
        <w:autoSpaceDN w:val="0"/>
        <w:adjustRightInd w:val="0"/>
        <w:spacing w:after="0" w:line="240" w:lineRule="auto"/>
        <w:ind w:firstLine="540"/>
        <w:jc w:val="both"/>
        <w:rPr>
          <w:rFonts w:ascii="Times New Roman" w:hAnsi="Times New Roman" w:cs="Times New Roman"/>
          <w:sz w:val="28"/>
          <w:szCs w:val="28"/>
        </w:rPr>
      </w:pPr>
      <w:r w:rsidRPr="00876BA6">
        <w:rPr>
          <w:rFonts w:ascii="Times New Roman" w:hAnsi="Times New Roman" w:cs="Times New Roman"/>
          <w:sz w:val="28"/>
          <w:szCs w:val="28"/>
        </w:rPr>
        <w:lastRenderedPageBreak/>
        <w:t>3) указанный в заявлении о предоставлении земельного участка з</w:t>
      </w:r>
      <w:r w:rsidRPr="00876BA6">
        <w:rPr>
          <w:rFonts w:ascii="Times New Roman" w:hAnsi="Times New Roman" w:cs="Times New Roman"/>
          <w:sz w:val="28"/>
          <w:szCs w:val="28"/>
        </w:rPr>
        <w:t>е</w:t>
      </w:r>
      <w:r w:rsidRPr="00876BA6">
        <w:rPr>
          <w:rFonts w:ascii="Times New Roman" w:hAnsi="Times New Roman" w:cs="Times New Roman"/>
          <w:sz w:val="28"/>
          <w:szCs w:val="28"/>
        </w:rPr>
        <w:t>мельный участок образован в результате раздела земельного участка, пр</w:t>
      </w:r>
      <w:r w:rsidRPr="00876BA6">
        <w:rPr>
          <w:rFonts w:ascii="Times New Roman" w:hAnsi="Times New Roman" w:cs="Times New Roman"/>
          <w:sz w:val="28"/>
          <w:szCs w:val="28"/>
        </w:rPr>
        <w:t>е</w:t>
      </w:r>
      <w:r w:rsidRPr="00876BA6">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876BA6">
        <w:rPr>
          <w:rFonts w:ascii="Times New Roman" w:hAnsi="Times New Roman" w:cs="Times New Roman"/>
          <w:sz w:val="28"/>
          <w:szCs w:val="28"/>
        </w:rPr>
        <w:t>о</w:t>
      </w:r>
      <w:r w:rsidRPr="00876BA6">
        <w:rPr>
          <w:rFonts w:ascii="Times New Roman" w:hAnsi="Times New Roman" w:cs="Times New Roman"/>
          <w:sz w:val="28"/>
          <w:szCs w:val="28"/>
        </w:rPr>
        <w:t>вым или огородным) либо собственников земельных участков, распол</w:t>
      </w:r>
      <w:r w:rsidRPr="00876BA6">
        <w:rPr>
          <w:rFonts w:ascii="Times New Roman" w:hAnsi="Times New Roman" w:cs="Times New Roman"/>
          <w:sz w:val="28"/>
          <w:szCs w:val="28"/>
        </w:rPr>
        <w:t>о</w:t>
      </w:r>
      <w:r w:rsidRPr="00876BA6">
        <w:rPr>
          <w:rFonts w:ascii="Times New Roman" w:hAnsi="Times New Roman" w:cs="Times New Roman"/>
          <w:sz w:val="28"/>
          <w:szCs w:val="28"/>
        </w:rPr>
        <w:t>женных в границах территории ведения гражданами садоводства или ог</w:t>
      </w:r>
      <w:r w:rsidRPr="00876BA6">
        <w:rPr>
          <w:rFonts w:ascii="Times New Roman" w:hAnsi="Times New Roman" w:cs="Times New Roman"/>
          <w:sz w:val="28"/>
          <w:szCs w:val="28"/>
        </w:rPr>
        <w:t>о</w:t>
      </w:r>
      <w:r w:rsidRPr="00876BA6">
        <w:rPr>
          <w:rFonts w:ascii="Times New Roman" w:hAnsi="Times New Roman" w:cs="Times New Roman"/>
          <w:sz w:val="28"/>
          <w:szCs w:val="28"/>
        </w:rPr>
        <w:t>родничества для собственных нужд (если земельный участок является з</w:t>
      </w:r>
      <w:r w:rsidRPr="00876BA6">
        <w:rPr>
          <w:rFonts w:ascii="Times New Roman" w:hAnsi="Times New Roman" w:cs="Times New Roman"/>
          <w:sz w:val="28"/>
          <w:szCs w:val="28"/>
        </w:rPr>
        <w:t>е</w:t>
      </w:r>
      <w:r w:rsidRPr="00876BA6">
        <w:rPr>
          <w:rFonts w:ascii="Times New Roman" w:hAnsi="Times New Roman" w:cs="Times New Roman"/>
          <w:sz w:val="28"/>
          <w:szCs w:val="28"/>
        </w:rPr>
        <w:t>мельным участком общего назначения);</w:t>
      </w:r>
    </w:p>
    <w:p w:rsidR="00D92F52" w:rsidRPr="00876BA6" w:rsidRDefault="00D92F52" w:rsidP="002D48B8">
      <w:pPr>
        <w:autoSpaceDE w:val="0"/>
        <w:autoSpaceDN w:val="0"/>
        <w:adjustRightInd w:val="0"/>
        <w:spacing w:after="0" w:line="240" w:lineRule="auto"/>
        <w:ind w:firstLine="540"/>
        <w:jc w:val="both"/>
        <w:rPr>
          <w:rFonts w:ascii="Times New Roman" w:hAnsi="Times New Roman" w:cs="Times New Roman"/>
          <w:sz w:val="28"/>
          <w:szCs w:val="28"/>
        </w:rPr>
      </w:pPr>
      <w:r w:rsidRPr="00876BA6">
        <w:rPr>
          <w:rFonts w:ascii="Times New Roman" w:hAnsi="Times New Roman" w:cs="Times New Roman"/>
          <w:sz w:val="28"/>
          <w:szCs w:val="28"/>
        </w:rPr>
        <w:t>3.1) указанный в заявлении о предоставлении земельного участка з</w:t>
      </w:r>
      <w:r w:rsidRPr="00876BA6">
        <w:rPr>
          <w:rFonts w:ascii="Times New Roman" w:hAnsi="Times New Roman" w:cs="Times New Roman"/>
          <w:sz w:val="28"/>
          <w:szCs w:val="28"/>
        </w:rPr>
        <w:t>е</w:t>
      </w:r>
      <w:r w:rsidRPr="00876BA6">
        <w:rPr>
          <w:rFonts w:ascii="Times New Roman" w:hAnsi="Times New Roman" w:cs="Times New Roman"/>
          <w:sz w:val="28"/>
          <w:szCs w:val="28"/>
        </w:rPr>
        <w:t>мельный участок предоставлен некоммерческой организации для ко</w:t>
      </w:r>
      <w:r w:rsidRPr="00876BA6">
        <w:rPr>
          <w:rFonts w:ascii="Times New Roman" w:hAnsi="Times New Roman" w:cs="Times New Roman"/>
          <w:sz w:val="28"/>
          <w:szCs w:val="28"/>
        </w:rPr>
        <w:t>м</w:t>
      </w:r>
      <w:r w:rsidRPr="00876BA6">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w:t>
      </w:r>
      <w:r w:rsidRPr="00631347">
        <w:rPr>
          <w:rFonts w:ascii="Times New Roman" w:hAnsi="Times New Roman" w:cs="Times New Roman"/>
          <w:sz w:val="28"/>
          <w:szCs w:val="28"/>
        </w:rPr>
        <w:t>у</w:t>
      </w:r>
      <w:r w:rsidRPr="00631347">
        <w:rPr>
          <w:rFonts w:ascii="Times New Roman" w:hAnsi="Times New Roman" w:cs="Times New Roman"/>
          <w:sz w:val="28"/>
          <w:szCs w:val="28"/>
        </w:rPr>
        <w:t>словиях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 xml:space="preserve">ное) пользование или с заявлением о предоставлении земельного участка в аренду, безвозмездное пользование на срок, превышающий срок действия </w:t>
      </w:r>
      <w:r w:rsidRPr="00631347">
        <w:rPr>
          <w:rFonts w:ascii="Times New Roman" w:hAnsi="Times New Roman" w:cs="Times New Roman"/>
          <w:sz w:val="28"/>
          <w:szCs w:val="28"/>
        </w:rPr>
        <w:lastRenderedPageBreak/>
        <w:t>решения о резервировании земельного участка, за исключением случая предоставления земельного участка для целей резервирования;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31347">
          <w:rPr>
            <w:rFonts w:ascii="Times New Roman" w:hAnsi="Times New Roman" w:cs="Times New Roman"/>
            <w:sz w:val="28"/>
            <w:szCs w:val="28"/>
          </w:rPr>
          <w:t xml:space="preserve">подпунктом </w:t>
        </w:r>
        <w:r w:rsidRPr="00631347">
          <w:rPr>
            <w:rFonts w:ascii="Times New Roman" w:hAnsi="Times New Roman" w:cs="Times New Roman"/>
            <w:sz w:val="28"/>
            <w:szCs w:val="28"/>
          </w:rPr>
          <w:lastRenderedPageBreak/>
          <w:t>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D92F52" w:rsidRDefault="00D92F52"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2F52" w:rsidRPr="009B05C2" w:rsidRDefault="00D92F52"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D92F52" w:rsidRPr="00631347" w:rsidRDefault="00D92F52"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D92F52" w:rsidRPr="00876BA6" w:rsidRDefault="00D92F52" w:rsidP="002D48B8">
      <w:pPr>
        <w:autoSpaceDE w:val="0"/>
        <w:autoSpaceDN w:val="0"/>
        <w:adjustRightInd w:val="0"/>
        <w:spacing w:after="0" w:line="240" w:lineRule="auto"/>
        <w:ind w:firstLine="540"/>
        <w:jc w:val="both"/>
        <w:rPr>
          <w:rFonts w:ascii="Times New Roman" w:hAnsi="Times New Roman" w:cs="Times New Roman"/>
          <w:sz w:val="28"/>
          <w:szCs w:val="28"/>
        </w:rPr>
      </w:pPr>
      <w:r w:rsidRPr="00876BA6">
        <w:rPr>
          <w:rFonts w:ascii="Times New Roman" w:hAnsi="Times New Roman" w:cs="Times New Roman"/>
          <w:sz w:val="28"/>
          <w:szCs w:val="28"/>
        </w:rPr>
        <w:t>16) площадь земельного участка, указанного в заявлении о предоста</w:t>
      </w:r>
      <w:r w:rsidRPr="00876BA6">
        <w:rPr>
          <w:rFonts w:ascii="Times New Roman" w:hAnsi="Times New Roman" w:cs="Times New Roman"/>
          <w:sz w:val="28"/>
          <w:szCs w:val="28"/>
        </w:rPr>
        <w:t>в</w:t>
      </w:r>
      <w:r w:rsidRPr="00876BA6">
        <w:rPr>
          <w:rFonts w:ascii="Times New Roman" w:hAnsi="Times New Roman" w:cs="Times New Roman"/>
          <w:sz w:val="28"/>
          <w:szCs w:val="28"/>
        </w:rPr>
        <w:t>лении земельного участка садоводческому или огородническому неко</w:t>
      </w:r>
      <w:r w:rsidRPr="00876BA6">
        <w:rPr>
          <w:rFonts w:ascii="Times New Roman" w:hAnsi="Times New Roman" w:cs="Times New Roman"/>
          <w:sz w:val="28"/>
          <w:szCs w:val="28"/>
        </w:rPr>
        <w:t>м</w:t>
      </w:r>
      <w:r w:rsidRPr="00876BA6">
        <w:rPr>
          <w:rFonts w:ascii="Times New Roman" w:hAnsi="Times New Roman" w:cs="Times New Roman"/>
          <w:sz w:val="28"/>
          <w:szCs w:val="28"/>
        </w:rPr>
        <w:t xml:space="preserve">мерческому товариществу, превышает предельный размер, установленный  </w:t>
      </w:r>
      <w:hyperlink r:id="rId31" w:history="1">
        <w:r w:rsidRPr="00876BA6">
          <w:rPr>
            <w:rFonts w:ascii="Times New Roman" w:hAnsi="Times New Roman" w:cs="Times New Roman"/>
            <w:sz w:val="28"/>
            <w:szCs w:val="28"/>
          </w:rPr>
          <w:t>пунктом 6 статьи 39.10</w:t>
        </w:r>
      </w:hyperlink>
      <w:r w:rsidRPr="00876BA6">
        <w:rPr>
          <w:rFonts w:ascii="Times New Roman" w:hAnsi="Times New Roman" w:cs="Times New Roman"/>
          <w:sz w:val="28"/>
          <w:szCs w:val="28"/>
        </w:rPr>
        <w:t xml:space="preserve"> Земельного Кодекса;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D92F52"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2F52" w:rsidRDefault="00D92F52"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2F52" w:rsidRPr="00631347" w:rsidRDefault="00D92F52" w:rsidP="003F0879">
      <w:pPr>
        <w:pStyle w:val="af4"/>
        <w:widowControl w:val="0"/>
        <w:autoSpaceDE w:val="0"/>
        <w:spacing w:after="0" w:line="240" w:lineRule="auto"/>
        <w:jc w:val="both"/>
        <w:rPr>
          <w:rFonts w:ascii="Times New Roman" w:hAnsi="Times New Roman" w:cs="Times New Roman"/>
          <w:color w:val="auto"/>
          <w:sz w:val="28"/>
          <w:szCs w:val="28"/>
        </w:rPr>
      </w:pP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D92F52" w:rsidRDefault="00D92F52"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D92F52" w:rsidRPr="009B05C2" w:rsidRDefault="00D92F52"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514A39">
        <w:rPr>
          <w:rFonts w:ascii="Times New Roman" w:hAnsi="Times New Roman" w:cs="Times New Roman"/>
          <w:bCs/>
          <w:sz w:val="28"/>
          <w:szCs w:val="28"/>
        </w:rPr>
        <w:t>без проведения  то</w:t>
      </w:r>
      <w:r w:rsidRPr="00514A39">
        <w:rPr>
          <w:rFonts w:ascii="Times New Roman" w:hAnsi="Times New Roman" w:cs="Times New Roman"/>
          <w:bCs/>
          <w:sz w:val="28"/>
          <w:szCs w:val="28"/>
        </w:rPr>
        <w:t>р</w:t>
      </w:r>
      <w:r w:rsidRPr="00514A39">
        <w:rPr>
          <w:rFonts w:ascii="Times New Roman" w:hAnsi="Times New Roman" w:cs="Times New Roman"/>
          <w:bCs/>
          <w:sz w:val="28"/>
          <w:szCs w:val="28"/>
        </w:rPr>
        <w:t>гов</w:t>
      </w:r>
      <w:r w:rsidRPr="00514A39">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D92F52" w:rsidRPr="009B05C2" w:rsidRDefault="00D92F52"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514A39">
        <w:rPr>
          <w:rFonts w:ascii="Times New Roman" w:hAnsi="Times New Roman" w:cs="Times New Roman"/>
          <w:bCs/>
          <w:sz w:val="28"/>
          <w:szCs w:val="28"/>
        </w:rPr>
        <w:t>при проведении то</w:t>
      </w:r>
      <w:r w:rsidRPr="00514A39">
        <w:rPr>
          <w:rFonts w:ascii="Times New Roman" w:hAnsi="Times New Roman" w:cs="Times New Roman"/>
          <w:bCs/>
          <w:sz w:val="28"/>
          <w:szCs w:val="28"/>
        </w:rPr>
        <w:t>р</w:t>
      </w:r>
      <w:r w:rsidRPr="00514A39">
        <w:rPr>
          <w:rFonts w:ascii="Times New Roman" w:hAnsi="Times New Roman" w:cs="Times New Roman"/>
          <w:bCs/>
          <w:sz w:val="28"/>
          <w:szCs w:val="28"/>
        </w:rPr>
        <w:t xml:space="preserve">гов подготовка </w:t>
      </w:r>
      <w:r w:rsidRPr="00514A39">
        <w:rPr>
          <w:rFonts w:ascii="Times New Roman" w:hAnsi="Times New Roman" w:cs="Times New Roman"/>
          <w:sz w:val="28"/>
          <w:szCs w:val="28"/>
        </w:rPr>
        <w:t>схемы расположения земельного участка на кадастро</w:t>
      </w:r>
      <w:r w:rsidRPr="009B05C2">
        <w:rPr>
          <w:rFonts w:ascii="Times New Roman" w:hAnsi="Times New Roman" w:cs="Times New Roman"/>
          <w:sz w:val="28"/>
          <w:szCs w:val="28"/>
        </w:rPr>
        <w:t xml:space="preserve">вом плане территории обеспечивается Администрацией. </w:t>
      </w:r>
    </w:p>
    <w:p w:rsidR="00D92F52" w:rsidRPr="00631347" w:rsidRDefault="00D92F52"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2F52" w:rsidRPr="00631347" w:rsidRDefault="00D92F52"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2F52" w:rsidRPr="00631347" w:rsidRDefault="00D92F52"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Муниципальная услуга предоставляется без взимания государственной пошлины или иной платы.</w:t>
      </w:r>
    </w:p>
    <w:p w:rsidR="00D92F52" w:rsidRPr="001A6C3E" w:rsidRDefault="00D92F52"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D92F52" w:rsidRDefault="00D92F52"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2F52" w:rsidRPr="00631347" w:rsidRDefault="00D92F52"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2F52" w:rsidRPr="009B05C2"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D92F52" w:rsidRPr="00631347" w:rsidRDefault="00D92F52"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D92F52" w:rsidRPr="00631347" w:rsidRDefault="00D92F52"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2F52" w:rsidRPr="00631347" w:rsidRDefault="00D92F52"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2F52" w:rsidRPr="00631347" w:rsidRDefault="00D92F52"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92F52" w:rsidRPr="00631347" w:rsidRDefault="00D92F52"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D92F52" w:rsidRPr="00631347" w:rsidRDefault="00D92F52"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D92F52" w:rsidRPr="00631347" w:rsidRDefault="00D92F52"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2F52" w:rsidRPr="00631347" w:rsidRDefault="00D92F52"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92F52" w:rsidRPr="00631347" w:rsidRDefault="00D92F52"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D92F52" w:rsidRPr="00631347" w:rsidRDefault="00D92F52"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D92F52" w:rsidRPr="00631347" w:rsidRDefault="00D92F52"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lastRenderedPageBreak/>
        <w:tab/>
        <w:t>- сообщает заявителю о дате выдачи результата  предоставления муниципальной услуги.</w:t>
      </w:r>
    </w:p>
    <w:p w:rsidR="00D92F52" w:rsidRPr="00416AB7" w:rsidRDefault="00D92F52"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2F52" w:rsidRPr="00631347" w:rsidRDefault="00D92F52"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2F52" w:rsidRPr="00631347" w:rsidRDefault="00D92F52"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D92F52" w:rsidRPr="00631347" w:rsidRDefault="00D92F52"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2F52" w:rsidRPr="00631347" w:rsidRDefault="00D92F52"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D92F52" w:rsidRPr="00631347" w:rsidRDefault="00D92F52"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D92F52" w:rsidRPr="00631347" w:rsidRDefault="00D92F52"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D92F52" w:rsidRPr="00631347" w:rsidRDefault="00D92F52"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876BA6">
        <w:rPr>
          <w:rFonts w:ascii="Times New Roman" w:hAnsi="Times New Roman" w:cs="Times New Roman"/>
          <w:sz w:val="28"/>
          <w:szCs w:val="28"/>
        </w:rPr>
        <w:t>Администрация  обеспечивает условия доступности для инвалидов</w:t>
      </w:r>
      <w:r w:rsidRPr="00631347">
        <w:rPr>
          <w:rFonts w:ascii="Times New Roman" w:hAnsi="Times New Roman" w:cs="Times New Roman"/>
          <w:sz w:val="28"/>
          <w:szCs w:val="28"/>
        </w:rPr>
        <w:t xml:space="preserve"> объектов и услуг в соответствии с требованиями, установленными законодательными и иными нормативными правовыми актами, которые включают:</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2F52" w:rsidRPr="00631347"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D92F52" w:rsidRPr="00631347" w:rsidRDefault="00D92F52"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2F52" w:rsidRPr="00F86EC9" w:rsidRDefault="00D92F52"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2F52" w:rsidRPr="00631347" w:rsidRDefault="00D92F52"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2F52" w:rsidRPr="00876BA6" w:rsidRDefault="00D92F52" w:rsidP="00876BA6">
      <w:pPr>
        <w:autoSpaceDE w:val="0"/>
        <w:autoSpaceDN w:val="0"/>
        <w:adjustRightInd w:val="0"/>
        <w:spacing w:after="0" w:line="240" w:lineRule="auto"/>
        <w:ind w:firstLine="540"/>
        <w:jc w:val="both"/>
        <w:rPr>
          <w:rFonts w:ascii="Times New Roman" w:hAnsi="Times New Roman" w:cs="Times New Roman"/>
          <w:b/>
          <w:bCs/>
          <w:sz w:val="28"/>
          <w:szCs w:val="28"/>
          <w:lang w:eastAsia="en-US"/>
        </w:rPr>
      </w:pPr>
      <w:r w:rsidRPr="00876BA6">
        <w:rPr>
          <w:rFonts w:ascii="Times New Roman" w:hAnsi="Times New Roman" w:cs="Times New Roman"/>
          <w:b/>
          <w:bCs/>
          <w:sz w:val="28"/>
          <w:szCs w:val="28"/>
        </w:rPr>
        <w:t xml:space="preserve">2.17. </w:t>
      </w:r>
      <w:r w:rsidRPr="00876BA6">
        <w:rPr>
          <w:rFonts w:ascii="Times New Roman" w:hAnsi="Times New Roman" w:cs="Times New Roman"/>
          <w:b/>
          <w:bCs/>
          <w:sz w:val="28"/>
          <w:szCs w:val="28"/>
          <w:lang w:eastAsia="en-US"/>
        </w:rPr>
        <w:t>П</w:t>
      </w:r>
      <w:r w:rsidRPr="00876BA6">
        <w:rPr>
          <w:rFonts w:ascii="Times New Roman"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Pr="00876BA6">
        <w:rPr>
          <w:rFonts w:ascii="Times New Roman" w:hAnsi="Times New Roman" w:cs="Times New Roman"/>
          <w:b/>
          <w:sz w:val="28"/>
          <w:szCs w:val="28"/>
          <w:lang w:eastAsia="en-US"/>
        </w:rPr>
        <w:t>и</w:t>
      </w:r>
      <w:r w:rsidRPr="00876BA6">
        <w:rPr>
          <w:rFonts w:ascii="Times New Roman" w:hAnsi="Times New Roman" w:cs="Times New Roman"/>
          <w:b/>
          <w:sz w:val="28"/>
          <w:szCs w:val="28"/>
          <w:lang w:eastAsia="en-US"/>
        </w:rPr>
        <w:t>цами при предоставлении муниципальной услуги и их продолжител</w:t>
      </w:r>
      <w:r w:rsidRPr="00876BA6">
        <w:rPr>
          <w:rFonts w:ascii="Times New Roman" w:hAnsi="Times New Roman" w:cs="Times New Roman"/>
          <w:b/>
          <w:sz w:val="28"/>
          <w:szCs w:val="28"/>
          <w:lang w:eastAsia="en-US"/>
        </w:rPr>
        <w:t>ь</w:t>
      </w:r>
      <w:r w:rsidRPr="00876BA6">
        <w:rPr>
          <w:rFonts w:ascii="Times New Roman"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Pr="00876BA6">
        <w:rPr>
          <w:rFonts w:ascii="Times New Roman" w:hAnsi="Times New Roman" w:cs="Times New Roman"/>
          <w:b/>
          <w:sz w:val="28"/>
          <w:szCs w:val="28"/>
          <w:lang w:eastAsia="en-US"/>
        </w:rPr>
        <w:t>н</w:t>
      </w:r>
      <w:r w:rsidRPr="00876BA6">
        <w:rPr>
          <w:rFonts w:ascii="Times New Roman" w:hAnsi="Times New Roman" w:cs="Times New Roman"/>
          <w:b/>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Pr="00876BA6">
        <w:rPr>
          <w:rFonts w:ascii="Times New Roman" w:hAnsi="Times New Roman" w:cs="Times New Roman"/>
          <w:b/>
          <w:sz w:val="28"/>
          <w:szCs w:val="28"/>
          <w:lang w:eastAsia="en-US"/>
        </w:rPr>
        <w:t>с</w:t>
      </w:r>
      <w:r w:rsidRPr="00876BA6">
        <w:rPr>
          <w:rFonts w:ascii="Times New Roman" w:hAnsi="Times New Roman" w:cs="Times New Roman"/>
          <w:b/>
          <w:sz w:val="28"/>
          <w:szCs w:val="28"/>
          <w:lang w:eastAsia="en-US"/>
        </w:rPr>
        <w:t>ле в полном объеме), посредством запроса опредоставлении нескол</w:t>
      </w:r>
      <w:r w:rsidRPr="00876BA6">
        <w:rPr>
          <w:rFonts w:ascii="Times New Roman" w:hAnsi="Times New Roman" w:cs="Times New Roman"/>
          <w:b/>
          <w:sz w:val="28"/>
          <w:szCs w:val="28"/>
          <w:lang w:eastAsia="en-US"/>
        </w:rPr>
        <w:t>ь</w:t>
      </w:r>
      <w:r w:rsidRPr="00876BA6">
        <w:rPr>
          <w:rFonts w:ascii="Times New Roman" w:hAnsi="Times New Roman" w:cs="Times New Roman"/>
          <w:b/>
          <w:sz w:val="28"/>
          <w:szCs w:val="28"/>
          <w:lang w:eastAsia="en-US"/>
        </w:rPr>
        <w:t>ких государственных и (или) муниципальных услуг в многофункци</w:t>
      </w:r>
      <w:r w:rsidRPr="00876BA6">
        <w:rPr>
          <w:rFonts w:ascii="Times New Roman" w:hAnsi="Times New Roman" w:cs="Times New Roman"/>
          <w:b/>
          <w:sz w:val="28"/>
          <w:szCs w:val="28"/>
          <w:lang w:eastAsia="en-US"/>
        </w:rPr>
        <w:t>о</w:t>
      </w:r>
      <w:r w:rsidRPr="00876BA6">
        <w:rPr>
          <w:rFonts w:ascii="Times New Roman" w:hAnsi="Times New Roman" w:cs="Times New Roman"/>
          <w:b/>
          <w:sz w:val="28"/>
          <w:szCs w:val="28"/>
          <w:lang w:eastAsia="en-US"/>
        </w:rPr>
        <w:t>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D92F52" w:rsidRPr="00876BA6" w:rsidRDefault="00D92F52"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2F52" w:rsidRPr="00631347" w:rsidRDefault="00D92F52"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2F52"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2F52" w:rsidRPr="009B05C2" w:rsidRDefault="00D92F52"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D92F52" w:rsidRPr="00876BA6" w:rsidRDefault="00D92F52" w:rsidP="00876BA6">
      <w:pPr>
        <w:autoSpaceDE w:val="0"/>
        <w:spacing w:after="0" w:line="240" w:lineRule="auto"/>
        <w:jc w:val="both"/>
        <w:rPr>
          <w:rFonts w:ascii="Times New Roman" w:hAnsi="Times New Roman" w:cs="Times New Roman"/>
          <w:sz w:val="28"/>
          <w:szCs w:val="28"/>
          <w:lang w:eastAsia="en-US"/>
        </w:rPr>
      </w:pPr>
      <w:r w:rsidRPr="00876BA6">
        <w:rPr>
          <w:rFonts w:ascii="Times New Roman" w:hAnsi="Times New Roman" w:cs="Times New Roman"/>
          <w:sz w:val="28"/>
          <w:szCs w:val="28"/>
          <w:lang w:eastAsia="en-US"/>
        </w:rPr>
        <w:t xml:space="preserve">возможность  получения муниципальной услуги в электронном виде; </w:t>
      </w:r>
    </w:p>
    <w:p w:rsidR="00D92F52" w:rsidRPr="00876BA6" w:rsidRDefault="00D92F52" w:rsidP="003F0879">
      <w:pPr>
        <w:autoSpaceDE w:val="0"/>
        <w:spacing w:after="0" w:line="240" w:lineRule="auto"/>
        <w:ind w:firstLine="704"/>
        <w:jc w:val="both"/>
        <w:rPr>
          <w:rFonts w:ascii="Times New Roman" w:hAnsi="Times New Roman" w:cs="Times New Roman"/>
          <w:sz w:val="28"/>
          <w:szCs w:val="28"/>
          <w:lang w:eastAsia="en-US"/>
        </w:rPr>
      </w:pPr>
      <w:r w:rsidRPr="00876BA6">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D92F52" w:rsidRPr="00876BA6" w:rsidRDefault="00D92F52" w:rsidP="00E53BBA">
      <w:pPr>
        <w:shd w:val="clear" w:color="auto" w:fill="FFFFFF"/>
        <w:spacing w:after="0" w:line="240" w:lineRule="auto"/>
        <w:ind w:firstLine="539"/>
        <w:jc w:val="both"/>
        <w:rPr>
          <w:rFonts w:ascii="Times New Roman" w:hAnsi="Times New Roman" w:cs="Times New Roman"/>
          <w:sz w:val="28"/>
          <w:szCs w:val="28"/>
        </w:rPr>
      </w:pPr>
      <w:r w:rsidRPr="00876BA6">
        <w:rPr>
          <w:rFonts w:ascii="Times New Roman" w:hAnsi="Times New Roman" w:cs="Times New Roman"/>
          <w:sz w:val="28"/>
          <w:szCs w:val="28"/>
        </w:rPr>
        <w:t>возможность получения муниципальной услуги посредством ко</w:t>
      </w:r>
      <w:r w:rsidRPr="00876BA6">
        <w:rPr>
          <w:rFonts w:ascii="Times New Roman" w:hAnsi="Times New Roman" w:cs="Times New Roman"/>
          <w:sz w:val="28"/>
          <w:szCs w:val="28"/>
        </w:rPr>
        <w:t>м</w:t>
      </w:r>
      <w:r w:rsidRPr="00876BA6">
        <w:rPr>
          <w:rFonts w:ascii="Times New Roman" w:hAnsi="Times New Roman" w:cs="Times New Roman"/>
          <w:sz w:val="28"/>
          <w:szCs w:val="28"/>
        </w:rPr>
        <w:t>плексного   запроса.</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p>
    <w:p w:rsidR="00D92F52" w:rsidRPr="00631347" w:rsidRDefault="00D92F52"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D92F52" w:rsidRDefault="00D92F52"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D92F52" w:rsidRPr="00876BA6" w:rsidRDefault="00D92F52" w:rsidP="00E53BBA">
      <w:pPr>
        <w:autoSpaceDE w:val="0"/>
        <w:autoSpaceDN w:val="0"/>
        <w:adjustRightInd w:val="0"/>
        <w:spacing w:after="0" w:line="240" w:lineRule="auto"/>
        <w:ind w:firstLine="540"/>
        <w:jc w:val="both"/>
        <w:rPr>
          <w:rFonts w:ascii="Times New Roman" w:hAnsi="Times New Roman" w:cs="Times New Roman"/>
          <w:sz w:val="28"/>
          <w:szCs w:val="28"/>
        </w:rPr>
      </w:pPr>
      <w:r w:rsidRPr="00876BA6">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876BA6">
        <w:rPr>
          <w:rFonts w:ascii="Times New Roman" w:hAnsi="Times New Roman" w:cs="Times New Roman"/>
          <w:sz w:val="28"/>
          <w:szCs w:val="28"/>
        </w:rPr>
        <w:t>а</w:t>
      </w:r>
      <w:r w:rsidRPr="00876BA6">
        <w:rPr>
          <w:rFonts w:ascii="Times New Roman" w:hAnsi="Times New Roman" w:cs="Times New Roman"/>
          <w:sz w:val="28"/>
          <w:szCs w:val="28"/>
        </w:rPr>
        <w:t>проса о предоставлении услуги;</w:t>
      </w:r>
    </w:p>
    <w:p w:rsidR="00D92F52" w:rsidRPr="00631347" w:rsidRDefault="00D92F52"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D92F52" w:rsidRPr="00631347" w:rsidRDefault="00D92F52"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D92F52" w:rsidRPr="00631347" w:rsidRDefault="00D92F52"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92F52" w:rsidRPr="00876BA6" w:rsidRDefault="00D92F52" w:rsidP="00876BA6">
      <w:pPr>
        <w:spacing w:after="0" w:line="240" w:lineRule="auto"/>
        <w:ind w:firstLine="567"/>
        <w:jc w:val="both"/>
        <w:rPr>
          <w:rFonts w:ascii="Times New Roman" w:hAnsi="Times New Roman" w:cs="Times New Roman"/>
          <w:sz w:val="28"/>
          <w:szCs w:val="28"/>
        </w:rPr>
      </w:pPr>
      <w:r w:rsidRPr="00876BA6">
        <w:rPr>
          <w:rFonts w:ascii="Times New Roman" w:hAnsi="Times New Roman" w:cs="Times New Roman"/>
          <w:sz w:val="28"/>
          <w:szCs w:val="28"/>
        </w:rPr>
        <w:t>получение сведений о ходе выполнения запроса;</w:t>
      </w:r>
    </w:p>
    <w:p w:rsidR="00D92F52" w:rsidRPr="00876BA6" w:rsidRDefault="00D92F52" w:rsidP="00E53BBA">
      <w:pPr>
        <w:spacing w:after="0" w:line="240" w:lineRule="auto"/>
        <w:ind w:firstLine="567"/>
        <w:jc w:val="both"/>
        <w:rPr>
          <w:rFonts w:ascii="Times New Roman" w:hAnsi="Times New Roman" w:cs="Times New Roman"/>
          <w:sz w:val="20"/>
          <w:szCs w:val="20"/>
        </w:rPr>
      </w:pPr>
      <w:r w:rsidRPr="00876BA6">
        <w:rPr>
          <w:rFonts w:ascii="Times New Roman" w:hAnsi="Times New Roman" w:cs="Times New Roman"/>
          <w:sz w:val="28"/>
          <w:szCs w:val="28"/>
        </w:rPr>
        <w:t>осуществление оценки качества предоставления  муниципальной у</w:t>
      </w:r>
      <w:r w:rsidRPr="00876BA6">
        <w:rPr>
          <w:rFonts w:ascii="Times New Roman" w:hAnsi="Times New Roman" w:cs="Times New Roman"/>
          <w:sz w:val="28"/>
          <w:szCs w:val="28"/>
        </w:rPr>
        <w:t>с</w:t>
      </w:r>
      <w:r w:rsidRPr="00876BA6">
        <w:rPr>
          <w:rFonts w:ascii="Times New Roman" w:hAnsi="Times New Roman" w:cs="Times New Roman"/>
          <w:sz w:val="28"/>
          <w:szCs w:val="28"/>
        </w:rPr>
        <w:t>луги</w:t>
      </w:r>
      <w:r w:rsidRPr="00876BA6">
        <w:rPr>
          <w:rFonts w:ascii="Times New Roman" w:hAnsi="Times New Roman" w:cs="Times New Roman"/>
          <w:sz w:val="20"/>
          <w:szCs w:val="20"/>
        </w:rPr>
        <w:t>;</w:t>
      </w:r>
    </w:p>
    <w:p w:rsidR="00D92F52" w:rsidRPr="00631347" w:rsidRDefault="00D92F52"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p>
    <w:p w:rsidR="00D92F52" w:rsidRPr="00631347" w:rsidRDefault="00D92F52"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D92F52" w:rsidRPr="00631347" w:rsidRDefault="00D92F52" w:rsidP="003F0879">
      <w:pPr>
        <w:autoSpaceDE w:val="0"/>
        <w:spacing w:after="0" w:line="240" w:lineRule="auto"/>
        <w:ind w:firstLine="704"/>
        <w:jc w:val="both"/>
        <w:rPr>
          <w:rFonts w:ascii="Times New Roman" w:hAnsi="Times New Roman" w:cs="Times New Roman"/>
          <w:b/>
          <w:bCs/>
          <w:sz w:val="28"/>
          <w:szCs w:val="28"/>
          <w:lang w:eastAsia="en-US"/>
        </w:rPr>
      </w:pP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D92F52" w:rsidRPr="00631347" w:rsidRDefault="00D92F52"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D92F52" w:rsidRPr="00631347" w:rsidRDefault="00D92F52"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2F52" w:rsidRDefault="00D92F52"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1" w:name="Par0"/>
      <w:bookmarkEnd w:id="1"/>
    </w:p>
    <w:p w:rsidR="00D92F52" w:rsidRDefault="00D92F52"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D92F52" w:rsidRPr="00D17335" w:rsidRDefault="00D92F52"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3"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D92F52" w:rsidRPr="00D17335" w:rsidRDefault="00361E6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D92F52" w:rsidRPr="00D17335">
          <w:rPr>
            <w:rFonts w:ascii="Times New Roman" w:hAnsi="Times New Roman" w:cs="Times New Roman"/>
            <w:sz w:val="28"/>
            <w:szCs w:val="28"/>
          </w:rPr>
          <w:t>Виды</w:t>
        </w:r>
      </w:hyperlink>
      <w:r w:rsidR="00D92F52" w:rsidRPr="00D17335">
        <w:rPr>
          <w:rFonts w:ascii="Times New Roman" w:hAnsi="Times New Roman" w:cs="Times New Roman"/>
          <w:sz w:val="28"/>
          <w:szCs w:val="28"/>
        </w:rPr>
        <w:t xml:space="preserve"> ЭП, использование которых допускается при обращении за п</w:t>
      </w:r>
      <w:r w:rsidR="00D92F52" w:rsidRPr="00D17335">
        <w:rPr>
          <w:rFonts w:ascii="Times New Roman" w:hAnsi="Times New Roman" w:cs="Times New Roman"/>
          <w:sz w:val="28"/>
          <w:szCs w:val="28"/>
        </w:rPr>
        <w:t>о</w:t>
      </w:r>
      <w:r w:rsidR="00D92F52" w:rsidRPr="00D17335">
        <w:rPr>
          <w:rFonts w:ascii="Times New Roman" w:hAnsi="Times New Roman" w:cs="Times New Roman"/>
          <w:sz w:val="28"/>
          <w:szCs w:val="28"/>
        </w:rPr>
        <w:t>лучением муниципальных услуг в электронной форме, а также определ</w:t>
      </w:r>
      <w:r w:rsidR="00D92F52" w:rsidRPr="00D17335">
        <w:rPr>
          <w:rFonts w:ascii="Times New Roman" w:hAnsi="Times New Roman" w:cs="Times New Roman"/>
          <w:sz w:val="28"/>
          <w:szCs w:val="28"/>
        </w:rPr>
        <w:t>е</w:t>
      </w:r>
      <w:r w:rsidR="00D92F52" w:rsidRPr="00D17335">
        <w:rPr>
          <w:rFonts w:ascii="Times New Roman" w:hAnsi="Times New Roman" w:cs="Times New Roman"/>
          <w:sz w:val="28"/>
          <w:szCs w:val="28"/>
        </w:rPr>
        <w:t>ние случаев, при которых допускается использование простой ЭП или ус</w:t>
      </w:r>
      <w:r w:rsidR="00D92F52" w:rsidRPr="00D17335">
        <w:rPr>
          <w:rFonts w:ascii="Times New Roman" w:hAnsi="Times New Roman" w:cs="Times New Roman"/>
          <w:sz w:val="28"/>
          <w:szCs w:val="28"/>
        </w:rPr>
        <w:t>и</w:t>
      </w:r>
      <w:r w:rsidR="00D92F52" w:rsidRPr="00D17335">
        <w:rPr>
          <w:rFonts w:ascii="Times New Roman" w:hAnsi="Times New Roman" w:cs="Times New Roman"/>
          <w:sz w:val="28"/>
          <w:szCs w:val="28"/>
        </w:rPr>
        <w:t>ленной квалифицированной ЭП, осуществляется на основе правил, утве</w:t>
      </w:r>
      <w:r w:rsidR="00D92F52" w:rsidRPr="00D17335">
        <w:rPr>
          <w:rFonts w:ascii="Times New Roman" w:hAnsi="Times New Roman" w:cs="Times New Roman"/>
          <w:sz w:val="28"/>
          <w:szCs w:val="28"/>
        </w:rPr>
        <w:t>р</w:t>
      </w:r>
      <w:r w:rsidR="00D92F52" w:rsidRPr="00D17335">
        <w:rPr>
          <w:rFonts w:ascii="Times New Roman" w:hAnsi="Times New Roman" w:cs="Times New Roman"/>
          <w:sz w:val="28"/>
          <w:szCs w:val="28"/>
        </w:rPr>
        <w:t xml:space="preserve">жденных  </w:t>
      </w:r>
      <w:r w:rsidR="00D92F52"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D92F52" w:rsidRPr="00D17335">
        <w:rPr>
          <w:rFonts w:ascii="Times New Roman" w:hAnsi="Times New Roman" w:cs="Times New Roman"/>
          <w:bCs/>
          <w:sz w:val="28"/>
          <w:szCs w:val="28"/>
        </w:rPr>
        <w:t>и</w:t>
      </w:r>
      <w:r w:rsidR="00D92F52" w:rsidRPr="00D17335">
        <w:rPr>
          <w:rFonts w:ascii="Times New Roman" w:hAnsi="Times New Roman" w:cs="Times New Roman"/>
          <w:bCs/>
          <w:sz w:val="28"/>
          <w:szCs w:val="28"/>
        </w:rPr>
        <w:t>пальных услуг»</w:t>
      </w:r>
      <w:r w:rsidR="00D92F52" w:rsidRPr="00D17335">
        <w:rPr>
          <w:rFonts w:ascii="Times New Roman" w:hAnsi="Times New Roman" w:cs="Times New Roman"/>
          <w:sz w:val="28"/>
          <w:szCs w:val="28"/>
        </w:rPr>
        <w:t>.</w:t>
      </w:r>
    </w:p>
    <w:p w:rsidR="00D92F52" w:rsidRPr="00D17335" w:rsidRDefault="00361E69"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00D92F52" w:rsidRPr="00D17335">
          <w:rPr>
            <w:rFonts w:ascii="Times New Roman" w:hAnsi="Times New Roman" w:cs="Times New Roman"/>
            <w:sz w:val="28"/>
            <w:szCs w:val="28"/>
          </w:rPr>
          <w:t>Порядок</w:t>
        </w:r>
      </w:hyperlink>
      <w:r w:rsidR="00D92F52" w:rsidRPr="00D17335">
        <w:rPr>
          <w:rFonts w:ascii="Times New Roman" w:hAnsi="Times New Roman" w:cs="Times New Roman"/>
          <w:sz w:val="28"/>
          <w:szCs w:val="28"/>
        </w:rPr>
        <w:t xml:space="preserve">  использования ЭП </w:t>
      </w:r>
      <w:r w:rsidR="00D92F52" w:rsidRPr="00D17335">
        <w:rPr>
          <w:rFonts w:ascii="Times New Roman" w:hAnsi="Times New Roman" w:cs="Times New Roman"/>
          <w:bCs/>
          <w:sz w:val="28"/>
          <w:szCs w:val="28"/>
        </w:rPr>
        <w:t>утвержден постановлением  Правител</w:t>
      </w:r>
      <w:r w:rsidR="00D92F52" w:rsidRPr="00D17335">
        <w:rPr>
          <w:rFonts w:ascii="Times New Roman" w:hAnsi="Times New Roman" w:cs="Times New Roman"/>
          <w:bCs/>
          <w:sz w:val="28"/>
          <w:szCs w:val="28"/>
        </w:rPr>
        <w:t>ь</w:t>
      </w:r>
      <w:r w:rsidR="00D92F52" w:rsidRPr="00D17335">
        <w:rPr>
          <w:rFonts w:ascii="Times New Roman" w:hAnsi="Times New Roman" w:cs="Times New Roman"/>
          <w:bCs/>
          <w:sz w:val="28"/>
          <w:szCs w:val="28"/>
        </w:rPr>
        <w:t xml:space="preserve">ства Российской Федерации от 25.08.2012 </w:t>
      </w:r>
      <w:r w:rsidR="00D92F52" w:rsidRPr="00D17335">
        <w:rPr>
          <w:rFonts w:ascii="Times New Roman" w:hAnsi="Times New Roman" w:cs="Times New Roman"/>
          <w:sz w:val="28"/>
          <w:szCs w:val="28"/>
        </w:rPr>
        <w:t>№ 852</w:t>
      </w:r>
      <w:r w:rsidR="00D92F52"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D92F52" w:rsidRPr="00D17335">
        <w:rPr>
          <w:rFonts w:ascii="Times New Roman" w:hAnsi="Times New Roman" w:cs="Times New Roman"/>
          <w:bCs/>
          <w:sz w:val="28"/>
          <w:szCs w:val="28"/>
        </w:rPr>
        <w:t>в</w:t>
      </w:r>
      <w:r w:rsidR="00D92F52" w:rsidRPr="00D17335">
        <w:rPr>
          <w:rFonts w:ascii="Times New Roman" w:hAnsi="Times New Roman" w:cs="Times New Roman"/>
          <w:bCs/>
          <w:sz w:val="28"/>
          <w:szCs w:val="28"/>
        </w:rPr>
        <w:t>ных регламентов предоставления государственных услуг».</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lastRenderedPageBreak/>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D92F52"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92F52" w:rsidRPr="00D17335" w:rsidRDefault="00D92F52"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2F52" w:rsidRPr="009B05C2" w:rsidRDefault="00D92F52"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92F52" w:rsidRPr="001A6C3E" w:rsidRDefault="00D92F52" w:rsidP="003F0879">
      <w:pPr>
        <w:widowControl w:val="0"/>
        <w:autoSpaceDE w:val="0"/>
        <w:autoSpaceDN w:val="0"/>
        <w:adjustRightInd w:val="0"/>
        <w:spacing w:after="0" w:line="240" w:lineRule="auto"/>
        <w:rPr>
          <w:rFonts w:ascii="Times New Roman" w:hAnsi="Times New Roman" w:cs="Times New Roman"/>
          <w:sz w:val="28"/>
          <w:szCs w:val="28"/>
        </w:rPr>
      </w:pPr>
    </w:p>
    <w:p w:rsidR="00D92F52" w:rsidRPr="001A6C3E" w:rsidRDefault="00D92F52"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D92F52" w:rsidRPr="001A6C3E" w:rsidRDefault="00D92F52" w:rsidP="003F0879">
      <w:pPr>
        <w:widowControl w:val="0"/>
        <w:spacing w:after="0" w:line="240" w:lineRule="auto"/>
        <w:jc w:val="both"/>
        <w:rPr>
          <w:rFonts w:ascii="Times New Roman" w:hAnsi="Times New Roman" w:cs="Times New Roman"/>
          <w:b/>
          <w:bCs/>
          <w:sz w:val="28"/>
          <w:szCs w:val="28"/>
        </w:rPr>
      </w:pPr>
      <w:bookmarkStart w:id="2" w:name="sub_31"/>
    </w:p>
    <w:p w:rsidR="00D92F52" w:rsidRPr="009B05C2" w:rsidRDefault="00D92F5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D92F52" w:rsidRPr="009B05C2" w:rsidRDefault="00D92F52" w:rsidP="003F0879">
      <w:pPr>
        <w:widowControl w:val="0"/>
        <w:spacing w:after="0" w:line="240" w:lineRule="auto"/>
        <w:jc w:val="both"/>
        <w:rPr>
          <w:rFonts w:ascii="Times New Roman" w:hAnsi="Times New Roman" w:cs="Times New Roman"/>
          <w:bCs/>
          <w:sz w:val="28"/>
          <w:szCs w:val="28"/>
          <w:u w:val="single"/>
        </w:rPr>
      </w:pPr>
    </w:p>
    <w:p w:rsidR="00D92F52" w:rsidRPr="009B05C2" w:rsidRDefault="00D92F52"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2F52" w:rsidRPr="009B05C2" w:rsidRDefault="00D92F52"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D92F52" w:rsidRPr="009B05C2" w:rsidRDefault="00D92F52"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  опубликование извещения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2F52" w:rsidRPr="009B05C2" w:rsidRDefault="00D92F52"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4)  Выдача (направление) заявителю 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92F52" w:rsidRPr="009B05C2" w:rsidRDefault="00D92F52"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D92F52" w:rsidRPr="009B05C2" w:rsidRDefault="00D92F52"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Порядок исправления допущенных опечаток и ошибок в выда</w:t>
      </w:r>
      <w:r w:rsidRPr="009B05C2">
        <w:rPr>
          <w:rFonts w:ascii="Times New Roman" w:hAnsi="Times New Roman" w:cs="Times New Roman"/>
          <w:sz w:val="28"/>
          <w:szCs w:val="28"/>
        </w:rPr>
        <w:t>н</w:t>
      </w:r>
      <w:r w:rsidRPr="009B05C2">
        <w:rPr>
          <w:rFonts w:ascii="Times New Roman" w:hAnsi="Times New Roman" w:cs="Times New Roman"/>
          <w:sz w:val="28"/>
          <w:szCs w:val="28"/>
        </w:rPr>
        <w:t>ных в результате предоставления муниципальной услуги  документах.</w:t>
      </w:r>
    </w:p>
    <w:p w:rsidR="00D92F52" w:rsidRPr="009B05C2" w:rsidRDefault="00D92F52" w:rsidP="003F0879">
      <w:pPr>
        <w:autoSpaceDE w:val="0"/>
        <w:spacing w:after="0" w:line="240" w:lineRule="auto"/>
        <w:ind w:firstLine="567"/>
        <w:jc w:val="both"/>
        <w:rPr>
          <w:rFonts w:ascii="Times New Roman" w:hAnsi="Times New Roman" w:cs="Times New Roman"/>
          <w:sz w:val="28"/>
          <w:szCs w:val="28"/>
        </w:rPr>
      </w:pPr>
    </w:p>
    <w:p w:rsidR="00D92F52" w:rsidRPr="009B05C2" w:rsidRDefault="00D92F52"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D92F52" w:rsidRPr="009B05C2" w:rsidRDefault="00D92F52" w:rsidP="003F0879">
      <w:pPr>
        <w:autoSpaceDE w:val="0"/>
        <w:spacing w:after="0" w:line="240" w:lineRule="auto"/>
        <w:ind w:firstLine="567"/>
        <w:jc w:val="both"/>
        <w:rPr>
          <w:rFonts w:ascii="Times New Roman" w:hAnsi="Times New Roman" w:cs="Times New Roman"/>
          <w:sz w:val="28"/>
          <w:szCs w:val="28"/>
        </w:rPr>
      </w:pPr>
    </w:p>
    <w:p w:rsidR="00D92F52" w:rsidRPr="009B05C2" w:rsidRDefault="00D92F52" w:rsidP="003F0879">
      <w:pPr>
        <w:spacing w:after="0" w:line="240" w:lineRule="auto"/>
        <w:jc w:val="center"/>
        <w:rPr>
          <w:rFonts w:ascii="Times New Roman" w:hAnsi="Times New Roman" w:cs="Times New Roman"/>
          <w:b/>
          <w:bCs/>
          <w:sz w:val="28"/>
          <w:szCs w:val="28"/>
        </w:rPr>
      </w:pPr>
      <w:bookmarkStart w:id="3" w:name="sub_400"/>
      <w:bookmarkEnd w:id="2"/>
      <w:r w:rsidRPr="009B05C2">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D92F52" w:rsidRPr="009B05C2" w:rsidRDefault="00D92F52" w:rsidP="003F0879">
      <w:pPr>
        <w:spacing w:after="0" w:line="240" w:lineRule="auto"/>
        <w:jc w:val="center"/>
        <w:rPr>
          <w:rFonts w:ascii="Times New Roman" w:hAnsi="Times New Roman" w:cs="Times New Roman"/>
          <w:sz w:val="28"/>
          <w:szCs w:val="28"/>
        </w:rPr>
      </w:pPr>
    </w:p>
    <w:p w:rsidR="00D92F52" w:rsidRPr="009B05C2" w:rsidRDefault="00D92F5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Pr="009B05C2">
        <w:rPr>
          <w:rFonts w:ascii="Times New Roman" w:hAnsi="Times New Roman" w:cs="Times New Roman"/>
          <w:sz w:val="28"/>
          <w:szCs w:val="28"/>
          <w:lang w:eastAsia="en-US"/>
        </w:rPr>
        <w:t>я</w:t>
      </w:r>
      <w:r w:rsidRPr="009B05C2">
        <w:rPr>
          <w:rFonts w:ascii="Times New Roman" w:hAnsi="Times New Roman" w:cs="Times New Roman"/>
          <w:sz w:val="28"/>
          <w:szCs w:val="28"/>
          <w:lang w:eastAsia="en-US"/>
        </w:rPr>
        <w:t>щего Административного регламента.</w:t>
      </w:r>
    </w:p>
    <w:p w:rsidR="00D92F52" w:rsidRPr="009B05C2" w:rsidRDefault="00D92F52"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 xml:space="preserve">3.1.2. </w:t>
      </w:r>
      <w:r w:rsidRPr="009B05C2">
        <w:rPr>
          <w:rFonts w:ascii="Times New Roman" w:hAnsi="Times New Roman" w:cs="Times New Roman"/>
          <w:bCs/>
          <w:sz w:val="28"/>
          <w:szCs w:val="28"/>
          <w:lang w:eastAsia="en-US"/>
        </w:rPr>
        <w:t>При получении заявления ответственный</w:t>
      </w:r>
      <w:r>
        <w:rPr>
          <w:rFonts w:ascii="Times New Roman" w:hAnsi="Times New Roman" w:cs="Times New Roman"/>
          <w:bCs/>
          <w:sz w:val="28"/>
          <w:szCs w:val="28"/>
          <w:lang w:eastAsia="en-US"/>
        </w:rPr>
        <w:t xml:space="preserve"> </w:t>
      </w:r>
      <w:r w:rsidRPr="009B05C2">
        <w:rPr>
          <w:rFonts w:ascii="Times New Roman" w:hAnsi="Times New Roman" w:cs="Times New Roman"/>
          <w:kern w:val="1"/>
          <w:sz w:val="28"/>
          <w:szCs w:val="28"/>
          <w:lang w:eastAsia="ar-SA"/>
        </w:rPr>
        <w:tab/>
        <w:t>Специалист Админ</w:t>
      </w:r>
      <w:r w:rsidRPr="009B05C2">
        <w:rPr>
          <w:rFonts w:ascii="Times New Roman" w:hAnsi="Times New Roman" w:cs="Times New Roman"/>
          <w:kern w:val="1"/>
          <w:sz w:val="28"/>
          <w:szCs w:val="28"/>
          <w:lang w:eastAsia="ar-SA"/>
        </w:rPr>
        <w:t>и</w:t>
      </w:r>
      <w:r w:rsidRPr="009B05C2">
        <w:rPr>
          <w:rFonts w:ascii="Times New Roman" w:hAnsi="Times New Roman" w:cs="Times New Roman"/>
          <w:kern w:val="1"/>
          <w:sz w:val="28"/>
          <w:szCs w:val="28"/>
          <w:lang w:eastAsia="ar-SA"/>
        </w:rPr>
        <w:t>страции, ответственный за предоставление муниципальной услуги (далее - ответственный исполнитель) выполняет следующие действия:</w:t>
      </w:r>
    </w:p>
    <w:p w:rsidR="00D92F52" w:rsidRPr="009B05C2" w:rsidRDefault="00D92F52"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1) устанавливает личность заявителя или представителя заявителя;</w:t>
      </w:r>
    </w:p>
    <w:p w:rsidR="00D92F52" w:rsidRPr="009B05C2" w:rsidRDefault="00D92F52"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2) проверяет полномочия представителя заявителя;</w:t>
      </w:r>
    </w:p>
    <w:p w:rsidR="00D92F52" w:rsidRPr="009B05C2" w:rsidRDefault="00D92F52"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3) проверяет правильность оформления заявления; </w:t>
      </w:r>
    </w:p>
    <w:p w:rsidR="00D92F52" w:rsidRPr="009B05C2" w:rsidRDefault="00D92F52" w:rsidP="002E4771">
      <w:pPr>
        <w:tabs>
          <w:tab w:val="left" w:pos="709"/>
        </w:tabs>
        <w:suppressAutoHyphens/>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92F52" w:rsidRPr="009B05C2" w:rsidRDefault="00D92F52"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hAnsi="Times New Roman" w:cs="Times New Roman"/>
          <w:bCs/>
          <w:sz w:val="28"/>
          <w:szCs w:val="28"/>
          <w:lang w:eastAsia="en-US"/>
        </w:rPr>
        <w:t>д</w:t>
      </w:r>
      <w:r w:rsidRPr="009B05C2">
        <w:rPr>
          <w:rFonts w:ascii="Times New Roman" w:hAnsi="Times New Roman" w:cs="Times New Roman"/>
          <w:bCs/>
          <w:sz w:val="28"/>
          <w:szCs w:val="28"/>
          <w:lang w:eastAsia="en-US"/>
        </w:rPr>
        <w:t>ке, если документы представлены заявителем лично;</w:t>
      </w:r>
    </w:p>
    <w:p w:rsidR="00D92F52" w:rsidRPr="009B05C2" w:rsidRDefault="00D92F52"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hAnsi="Times New Roman" w:cs="Times New Roman"/>
          <w:bCs/>
          <w:sz w:val="28"/>
          <w:szCs w:val="28"/>
          <w:lang w:eastAsia="en-US"/>
        </w:rPr>
        <w:t>заполняет расписку о приеме (регистрации) заявления заявителя;</w:t>
      </w:r>
    </w:p>
    <w:p w:rsidR="00D92F52" w:rsidRPr="00AE42D1" w:rsidRDefault="00D92F52"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9B05C2">
        <w:rPr>
          <w:rFonts w:ascii="Times New Roman"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hAnsi="Times New Roman" w:cs="Times New Roman"/>
          <w:bCs/>
          <w:sz w:val="24"/>
          <w:szCs w:val="24"/>
          <w:lang w:eastAsia="en-US"/>
        </w:rPr>
        <w:t>.</w:t>
      </w:r>
    </w:p>
    <w:p w:rsidR="00D92F52" w:rsidRPr="001A6C3E" w:rsidRDefault="00D92F52" w:rsidP="00876BA6">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Pr="001A6C3E">
        <w:rPr>
          <w:rFonts w:ascii="Times New Roman" w:hAnsi="Times New Roman" w:cs="Times New Roman"/>
          <w:sz w:val="28"/>
          <w:szCs w:val="28"/>
          <w:lang w:eastAsia="en-US"/>
        </w:rPr>
        <w:t>. Срок выполнения административной процедуры - 1 рабочий день.</w:t>
      </w:r>
    </w:p>
    <w:p w:rsidR="00D92F52" w:rsidRPr="001A6C3E" w:rsidRDefault="00D92F52"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D92F52" w:rsidRPr="00461BB7" w:rsidRDefault="00D92F52"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3.1.5</w:t>
      </w:r>
      <w:r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D92F52" w:rsidRPr="00AE42D1" w:rsidRDefault="00D92F52"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ной процедуры  является регистрация заявления в журнале регистрации з</w:t>
      </w:r>
      <w:r w:rsidRPr="009B05C2">
        <w:rPr>
          <w:rFonts w:ascii="Times New Roman" w:hAnsi="Times New Roman" w:cs="Times New Roman"/>
          <w:sz w:val="28"/>
          <w:szCs w:val="28"/>
        </w:rPr>
        <w:t>а</w:t>
      </w:r>
      <w:r w:rsidRPr="00631347">
        <w:rPr>
          <w:rFonts w:ascii="Times New Roman" w:hAnsi="Times New Roman" w:cs="Times New Roman"/>
          <w:sz w:val="28"/>
          <w:szCs w:val="28"/>
        </w:rPr>
        <w:t>явлений</w:t>
      </w:r>
      <w:r>
        <w:rPr>
          <w:rFonts w:ascii="Times New Roman" w:hAnsi="Times New Roman" w:cs="Times New Roman"/>
          <w:color w:val="00B050"/>
        </w:rPr>
        <w:t>.</w:t>
      </w:r>
    </w:p>
    <w:p w:rsidR="00D92F52" w:rsidRPr="00631347" w:rsidRDefault="00D92F52" w:rsidP="003F0879">
      <w:pPr>
        <w:tabs>
          <w:tab w:val="left" w:pos="709"/>
        </w:tabs>
        <w:suppressAutoHyphens/>
        <w:spacing w:after="0" w:line="240" w:lineRule="auto"/>
        <w:jc w:val="both"/>
        <w:rPr>
          <w:rFonts w:ascii="Times New Roman" w:hAnsi="Times New Roman" w:cs="Times New Roman"/>
          <w:sz w:val="28"/>
          <w:szCs w:val="28"/>
        </w:rPr>
      </w:pPr>
    </w:p>
    <w:p w:rsidR="00D92F52" w:rsidRPr="009B05C2" w:rsidRDefault="00D92F5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3.2. Формирование и направление межведомственных запросов</w:t>
      </w:r>
      <w:r w:rsidRPr="009B05C2">
        <w:rPr>
          <w:rFonts w:ascii="Times New Roman" w:hAnsi="Times New Roman" w:cs="Times New Roman"/>
          <w:b/>
          <w:sz w:val="28"/>
          <w:szCs w:val="28"/>
        </w:rPr>
        <w:t xml:space="preserve"> в о</w:t>
      </w:r>
      <w:r w:rsidRPr="009B05C2">
        <w:rPr>
          <w:rFonts w:ascii="Times New Roman" w:hAnsi="Times New Roman" w:cs="Times New Roman"/>
          <w:b/>
          <w:sz w:val="28"/>
          <w:szCs w:val="28"/>
        </w:rPr>
        <w:t>р</w:t>
      </w:r>
      <w:r w:rsidRPr="009B05C2">
        <w:rPr>
          <w:rFonts w:ascii="Times New Roman" w:hAnsi="Times New Roman" w:cs="Times New Roman"/>
          <w:b/>
          <w:sz w:val="28"/>
          <w:szCs w:val="28"/>
        </w:rPr>
        <w:t>ганы и организации, участвующие в предоставлении муниципальной услуги</w:t>
      </w:r>
    </w:p>
    <w:p w:rsidR="00D92F52" w:rsidRPr="009B05C2" w:rsidRDefault="00D92F52" w:rsidP="003F0879">
      <w:pPr>
        <w:spacing w:after="0" w:line="240" w:lineRule="auto"/>
        <w:jc w:val="center"/>
        <w:rPr>
          <w:rFonts w:ascii="Times New Roman" w:hAnsi="Times New Roman" w:cs="Times New Roman"/>
          <w:b/>
          <w:bCs/>
          <w:sz w:val="28"/>
          <w:szCs w:val="28"/>
        </w:rPr>
      </w:pPr>
    </w:p>
    <w:p w:rsidR="00D92F52" w:rsidRPr="009B05C2" w:rsidRDefault="00D92F52"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3.2</w:t>
      </w:r>
      <w:r w:rsidRPr="00631347">
        <w:rPr>
          <w:rFonts w:ascii="Times New Roman" w:hAnsi="Times New Roman" w:cs="Times New Roman"/>
          <w:kern w:val="1"/>
          <w:sz w:val="28"/>
          <w:szCs w:val="28"/>
          <w:lang w:eastAsia="ar-SA"/>
        </w:rPr>
        <w:t>.1.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Pr="009B05C2">
        <w:rPr>
          <w:rFonts w:ascii="Times New Roman" w:hAnsi="Times New Roman" w:cs="Times New Roman"/>
          <w:kern w:val="1"/>
          <w:sz w:val="28"/>
          <w:szCs w:val="28"/>
          <w:lang w:eastAsia="ar-SA"/>
        </w:rPr>
        <w:t>ук</w:t>
      </w:r>
      <w:r w:rsidRPr="009B05C2">
        <w:rPr>
          <w:rFonts w:ascii="Times New Roman" w:hAnsi="Times New Roman" w:cs="Times New Roman"/>
          <w:kern w:val="1"/>
          <w:sz w:val="28"/>
          <w:szCs w:val="28"/>
          <w:lang w:eastAsia="ar-SA"/>
        </w:rPr>
        <w:t>а</w:t>
      </w:r>
      <w:r w:rsidRPr="009B05C2">
        <w:rPr>
          <w:rFonts w:ascii="Times New Roman" w:hAnsi="Times New Roman" w:cs="Times New Roman"/>
          <w:kern w:val="1"/>
          <w:sz w:val="28"/>
          <w:szCs w:val="28"/>
          <w:lang w:eastAsia="ar-SA"/>
        </w:rPr>
        <w:t>занных в подразделе  2.7. настоящего Административного регламента.</w:t>
      </w:r>
    </w:p>
    <w:p w:rsidR="00D92F52" w:rsidRPr="009B05C2" w:rsidRDefault="00D92F52"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Pr="009B05C2">
        <w:rPr>
          <w:rFonts w:ascii="Times New Roman"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D92F52" w:rsidRPr="00631347" w:rsidRDefault="00D92F52"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3.2.3. Межведомственный</w:t>
      </w:r>
      <w:r w:rsidRPr="00631347">
        <w:rPr>
          <w:rFonts w:ascii="Times New Roman" w:hAnsi="Times New Roman" w:cs="Times New Roman"/>
          <w:sz w:val="28"/>
          <w:szCs w:val="28"/>
        </w:rPr>
        <w:t xml:space="preserve">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Администрации</w:t>
      </w:r>
      <w:r w:rsidRPr="009B05C2">
        <w:rPr>
          <w:rFonts w:ascii="Times New Roman" w:hAnsi="Times New Roman" w:cs="Times New Roman"/>
          <w:sz w:val="28"/>
          <w:szCs w:val="28"/>
        </w:rPr>
        <w:t>осуществляющий ме</w:t>
      </w:r>
      <w:r w:rsidRPr="009B05C2">
        <w:rPr>
          <w:rFonts w:ascii="Times New Roman" w:hAnsi="Times New Roman" w:cs="Times New Roman"/>
          <w:sz w:val="28"/>
          <w:szCs w:val="28"/>
        </w:rPr>
        <w:t>ж</w:t>
      </w:r>
      <w:r w:rsidRPr="009B05C2">
        <w:rPr>
          <w:rFonts w:ascii="Times New Roman" w:hAnsi="Times New Roman" w:cs="Times New Roman"/>
          <w:sz w:val="28"/>
          <w:szCs w:val="28"/>
        </w:rPr>
        <w:t>ведомственное информационное взаимодействие,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Pr>
          <w:rFonts w:ascii="Times New Roman" w:hAnsi="Times New Roman" w:cs="Times New Roman"/>
          <w:sz w:val="28"/>
          <w:szCs w:val="28"/>
        </w:rPr>
        <w:t xml:space="preserve">. </w:t>
      </w:r>
    </w:p>
    <w:p w:rsidR="00D92F52" w:rsidRPr="00631347" w:rsidRDefault="00D92F52"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r>
    </w:p>
    <w:p w:rsidR="00D92F52" w:rsidRPr="00631347" w:rsidRDefault="00D92F52"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92F52" w:rsidRPr="00631347" w:rsidRDefault="00D92F52"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D92F52" w:rsidRPr="00631347" w:rsidRDefault="00D92F52"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D92F52" w:rsidRPr="009B05C2" w:rsidRDefault="00D92F52"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Pr="009B05C2">
        <w:rPr>
          <w:rFonts w:ascii="Times New Roman" w:hAnsi="Times New Roman" w:cs="Times New Roman"/>
          <w:sz w:val="28"/>
          <w:szCs w:val="28"/>
          <w:lang w:eastAsia="en-US"/>
        </w:rPr>
        <w:t xml:space="preserve">межведомственные запросы. </w:t>
      </w:r>
    </w:p>
    <w:p w:rsidR="00D92F52" w:rsidRPr="009B05C2" w:rsidRDefault="00D92F52"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lastRenderedPageBreak/>
        <w:t>3.2.10. Способ фиксации результата выполнения административной процедуры   – регистрация ответов на межведомственные запросы в жу</w:t>
      </w:r>
      <w:r w:rsidRPr="009B05C2">
        <w:rPr>
          <w:rFonts w:ascii="Times New Roman" w:hAnsi="Times New Roman" w:cs="Times New Roman"/>
          <w:sz w:val="28"/>
          <w:szCs w:val="28"/>
          <w:lang w:eastAsia="en-US"/>
        </w:rPr>
        <w:t>р</w:t>
      </w:r>
      <w:r w:rsidRPr="009B05C2">
        <w:rPr>
          <w:rFonts w:ascii="Times New Roman" w:hAnsi="Times New Roman" w:cs="Times New Roman"/>
          <w:sz w:val="28"/>
          <w:szCs w:val="28"/>
          <w:lang w:eastAsia="en-US"/>
        </w:rPr>
        <w:t>нале регистрации входящей корреспонденции.</w:t>
      </w:r>
    </w:p>
    <w:p w:rsidR="00D92F52" w:rsidRPr="009B05C2" w:rsidRDefault="00D92F52" w:rsidP="00AC158F">
      <w:pPr>
        <w:spacing w:after="0" w:line="240" w:lineRule="auto"/>
        <w:jc w:val="both"/>
        <w:rPr>
          <w:rFonts w:ascii="Times New Roman" w:hAnsi="Times New Roman" w:cs="Times New Roman"/>
          <w:sz w:val="28"/>
          <w:szCs w:val="28"/>
        </w:rPr>
      </w:pPr>
    </w:p>
    <w:p w:rsidR="00D92F52" w:rsidRPr="009B05C2" w:rsidRDefault="00D92F5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3.3 Опубликование извещения о предполагаемом предоставлении с</w:t>
      </w:r>
      <w:r w:rsidRPr="009B05C2">
        <w:rPr>
          <w:rFonts w:ascii="Times New Roman" w:hAnsi="Times New Roman" w:cs="Times New Roman"/>
          <w:b/>
          <w:bCs/>
          <w:sz w:val="28"/>
          <w:szCs w:val="28"/>
        </w:rPr>
        <w:t>о</w:t>
      </w:r>
      <w:r w:rsidRPr="009B05C2">
        <w:rPr>
          <w:rFonts w:ascii="Times New Roman" w:hAnsi="Times New Roman" w:cs="Times New Roman"/>
          <w:b/>
          <w:bCs/>
          <w:sz w:val="28"/>
          <w:szCs w:val="28"/>
        </w:rPr>
        <w:t xml:space="preserve">ответствующего земельного участка и проведение торгов </w:t>
      </w:r>
    </w:p>
    <w:p w:rsidR="00D92F52" w:rsidRPr="009B05C2" w:rsidRDefault="00D92F5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D92F52" w:rsidRPr="00631347" w:rsidRDefault="00D92F5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D92F52" w:rsidRPr="00631347" w:rsidRDefault="00D92F52" w:rsidP="003F0879">
      <w:pPr>
        <w:spacing w:after="0" w:line="240" w:lineRule="auto"/>
        <w:jc w:val="center"/>
        <w:rPr>
          <w:rFonts w:ascii="Times New Roman" w:hAnsi="Times New Roman" w:cs="Times New Roman"/>
          <w:b/>
          <w:bCs/>
          <w:sz w:val="28"/>
          <w:szCs w:val="28"/>
        </w:rPr>
      </w:pPr>
    </w:p>
    <w:p w:rsidR="00D92F52" w:rsidRPr="009B05C2" w:rsidRDefault="00D92F52"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3.3.1. 1.Основанием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ся   наличие зарегистрированного заявления и комплекта документов, ук</w:t>
      </w:r>
      <w:r w:rsidRPr="009B05C2">
        <w:rPr>
          <w:rFonts w:ascii="Times New Roman" w:hAnsi="Times New Roman" w:cs="Times New Roman"/>
          <w:sz w:val="28"/>
          <w:szCs w:val="28"/>
        </w:rPr>
        <w:t>а</w:t>
      </w:r>
      <w:r w:rsidRPr="009B05C2">
        <w:rPr>
          <w:rFonts w:ascii="Times New Roman" w:hAnsi="Times New Roman" w:cs="Times New Roman"/>
          <w:sz w:val="28"/>
          <w:szCs w:val="28"/>
        </w:rPr>
        <w:t>занных в подразделах 2.6, 2.7. настоящего Административного регламента.</w:t>
      </w:r>
    </w:p>
    <w:p w:rsidR="00D92F52" w:rsidRPr="009B05C2" w:rsidRDefault="00D92F52"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w:t>
      </w:r>
      <w:r w:rsidRPr="009B05C2">
        <w:rPr>
          <w:rFonts w:ascii="Times New Roman" w:hAnsi="Times New Roman" w:cs="Times New Roman"/>
          <w:sz w:val="28"/>
          <w:szCs w:val="28"/>
        </w:rPr>
        <w:t>н</w:t>
      </w:r>
      <w:r w:rsidRPr="009B05C2">
        <w:rPr>
          <w:rFonts w:ascii="Times New Roman" w:hAnsi="Times New Roman" w:cs="Times New Roman"/>
          <w:sz w:val="28"/>
          <w:szCs w:val="28"/>
        </w:rPr>
        <w:t>формационно-коммуникационной сети «Интернет».</w:t>
      </w:r>
    </w:p>
    <w:p w:rsidR="00D92F52" w:rsidRPr="00631347" w:rsidRDefault="00D92F52"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D92F52" w:rsidRPr="00631347" w:rsidRDefault="00D92F52" w:rsidP="003F0879">
      <w:pPr>
        <w:autoSpaceDE w:val="0"/>
        <w:spacing w:after="0" w:line="240" w:lineRule="auto"/>
        <w:ind w:firstLine="567"/>
        <w:jc w:val="both"/>
        <w:rPr>
          <w:rFonts w:ascii="Times New Roman" w:hAnsi="Times New Roman" w:cs="Times New Roman"/>
          <w:sz w:val="28"/>
          <w:szCs w:val="28"/>
        </w:rPr>
      </w:pPr>
    </w:p>
    <w:p w:rsidR="00D92F52" w:rsidRDefault="00D92F52" w:rsidP="000C2927">
      <w:pPr>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Предварительное согласование предоставления земельного </w:t>
      </w:r>
    </w:p>
    <w:p w:rsidR="00D92F52" w:rsidRPr="00631347" w:rsidRDefault="00D92F52" w:rsidP="000C2927">
      <w:pPr>
        <w:autoSpaceDE w:val="0"/>
        <w:autoSpaceDN w:val="0"/>
        <w:adjustRightInd w:val="0"/>
        <w:spacing w:after="0" w:line="240" w:lineRule="auto"/>
        <w:ind w:firstLine="540"/>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w:t>
      </w:r>
      <w:r w:rsidRPr="00631347">
        <w:rPr>
          <w:rFonts w:ascii="Times New Roman" w:hAnsi="Times New Roman" w:cs="Times New Roman"/>
          <w:sz w:val="28"/>
          <w:szCs w:val="28"/>
        </w:rPr>
        <w:lastRenderedPageBreak/>
        <w:t>о намерении участвовать в аукционе уполномоченный орган в недельный срок со дня поступления этих заявлений принимает решение:</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2F52" w:rsidRPr="00631347" w:rsidRDefault="00D92F52"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Pr="00631347">
        <w:rPr>
          <w:rFonts w:ascii="Times New Roman" w:hAnsi="Times New Roman" w:cs="Times New Roman"/>
          <w:sz w:val="28"/>
          <w:szCs w:val="28"/>
        </w:rPr>
        <w:t>.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Pr="00631347">
        <w:rPr>
          <w:rFonts w:ascii="Times New Roman" w:hAnsi="Times New Roman" w:cs="Times New Roman"/>
          <w:sz w:val="28"/>
          <w:szCs w:val="28"/>
        </w:rPr>
        <w:t>.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Pr="00631347">
        <w:rPr>
          <w:rFonts w:ascii="Times New Roman" w:hAnsi="Times New Roman" w:cs="Times New Roman"/>
          <w:sz w:val="28"/>
          <w:szCs w:val="28"/>
        </w:rPr>
        <w:t>.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D92F52" w:rsidRPr="00876BA6"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3.3.1.6. </w:t>
      </w:r>
      <w:r w:rsidRPr="00631347">
        <w:rPr>
          <w:rFonts w:ascii="Times New Roman" w:hAnsi="Times New Roman" w:cs="Times New Roman"/>
          <w:sz w:val="28"/>
          <w:szCs w:val="28"/>
        </w:rPr>
        <w:t>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876BA6">
        <w:rPr>
          <w:rFonts w:ascii="Times New Roman" w:hAnsi="Times New Roman" w:cs="Times New Roman"/>
          <w:sz w:val="28"/>
          <w:szCs w:val="28"/>
        </w:rPr>
        <w:t>вании земельного участка в Журнале регистрации постановлений.</w:t>
      </w:r>
    </w:p>
    <w:p w:rsidR="00D92F52" w:rsidRPr="00631347" w:rsidRDefault="00D92F52" w:rsidP="003F0879">
      <w:pPr>
        <w:widowControl w:val="0"/>
        <w:spacing w:after="0" w:line="240" w:lineRule="auto"/>
        <w:jc w:val="both"/>
        <w:rPr>
          <w:rFonts w:ascii="Times New Roman" w:hAnsi="Times New Roman" w:cs="Times New Roman"/>
          <w:b/>
          <w:bCs/>
          <w:i/>
          <w:iCs/>
          <w:sz w:val="28"/>
          <w:szCs w:val="28"/>
          <w:u w:val="single"/>
        </w:rPr>
      </w:pPr>
    </w:p>
    <w:p w:rsidR="00D92F52" w:rsidRPr="00631347" w:rsidRDefault="00D92F52"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D92F52" w:rsidRPr="00631347" w:rsidRDefault="00D92F52" w:rsidP="003F0879">
      <w:pPr>
        <w:widowControl w:val="0"/>
        <w:spacing w:after="0" w:line="240" w:lineRule="auto"/>
        <w:jc w:val="center"/>
        <w:rPr>
          <w:rFonts w:ascii="Times New Roman" w:hAnsi="Times New Roman" w:cs="Times New Roman"/>
          <w:b/>
          <w:bCs/>
          <w:sz w:val="28"/>
          <w:szCs w:val="28"/>
          <w:u w:val="single"/>
        </w:rPr>
      </w:pP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D92F52" w:rsidRPr="00D00C92" w:rsidRDefault="00D92F5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 xml:space="preserve">о проведении </w:t>
      </w:r>
      <w:r>
        <w:rPr>
          <w:rFonts w:ascii="Times New Roman" w:hAnsi="Times New Roman" w:cs="Times New Roman"/>
          <w:spacing w:val="-1"/>
          <w:sz w:val="28"/>
          <w:szCs w:val="28"/>
          <w:lang w:eastAsia="en-US"/>
        </w:rPr>
        <w:t xml:space="preserve"> </w:t>
      </w:r>
      <w:r w:rsidRPr="00631347">
        <w:rPr>
          <w:rFonts w:ascii="Times New Roman" w:hAnsi="Times New Roman" w:cs="Times New Roman"/>
          <w:spacing w:val="-1"/>
          <w:sz w:val="28"/>
          <w:szCs w:val="28"/>
          <w:lang w:eastAsia="en-US"/>
        </w:rPr>
        <w:t>аукциона по продаже земельного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подготовка и утверждение Администрацией схемы расположения земельного участка в случае, если такой земельный участок предстоит </w:t>
      </w:r>
      <w:r w:rsidRPr="00631347">
        <w:rPr>
          <w:rFonts w:ascii="Times New Roman" w:hAnsi="Times New Roman" w:cs="Times New Roman"/>
          <w:sz w:val="28"/>
          <w:szCs w:val="28"/>
        </w:rPr>
        <w:lastRenderedPageBreak/>
        <w:t>образовать и отсутствует утвержденный проект межевания территории;</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2F52" w:rsidRPr="00631347" w:rsidRDefault="00D92F52"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r w:rsidRPr="00631347">
        <w:rPr>
          <w:rFonts w:ascii="Times New Roman" w:hAnsi="Times New Roman" w:cs="Times New Roman"/>
          <w:sz w:val="28"/>
          <w:szCs w:val="28"/>
        </w:rPr>
        <w:lastRenderedPageBreak/>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2F52" w:rsidRPr="00631347" w:rsidRDefault="00D92F52"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w:t>
      </w:r>
      <w:r w:rsidRPr="00631347">
        <w:rPr>
          <w:rFonts w:ascii="Times New Roman" w:hAnsi="Times New Roman" w:cs="Times New Roman"/>
          <w:sz w:val="28"/>
          <w:szCs w:val="28"/>
        </w:rPr>
        <w:lastRenderedPageBreak/>
        <w:t xml:space="preserve">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2F52" w:rsidRPr="00631347" w:rsidRDefault="00D92F52"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2F52" w:rsidRPr="00631347" w:rsidRDefault="00D92F5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Pr="00631347">
        <w:rPr>
          <w:rFonts w:ascii="Times New Roman" w:hAnsi="Times New Roman" w:cs="Times New Roman"/>
          <w:sz w:val="28"/>
          <w:szCs w:val="28"/>
        </w:rPr>
        <w:t>.2.4.Максимальный срок выполнения административной процедуры  - 30  дней.</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D92F52" w:rsidRPr="00631347" w:rsidRDefault="00D92F5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2F52" w:rsidRPr="00F633D8" w:rsidRDefault="00D92F5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D92F52" w:rsidRPr="00F633D8" w:rsidRDefault="00D92F52"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D92F52" w:rsidRPr="00F633D8" w:rsidRDefault="00D92F5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 xml:space="preserve">3.4.  </w:t>
      </w:r>
      <w:r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2F52" w:rsidRPr="00F633D8" w:rsidRDefault="00D92F52" w:rsidP="003F0879">
      <w:pPr>
        <w:spacing w:after="0" w:line="240" w:lineRule="auto"/>
        <w:jc w:val="center"/>
        <w:rPr>
          <w:rFonts w:ascii="Times New Roman" w:hAnsi="Times New Roman" w:cs="Times New Roman"/>
          <w:b/>
          <w:bCs/>
          <w:sz w:val="28"/>
          <w:szCs w:val="28"/>
        </w:rPr>
      </w:pPr>
    </w:p>
    <w:p w:rsidR="00D92F52" w:rsidRPr="00F633D8" w:rsidRDefault="00D92F52" w:rsidP="00D00C92">
      <w:pPr>
        <w:pStyle w:val="ConsPlusNormal"/>
        <w:ind w:firstLine="540"/>
        <w:jc w:val="both"/>
        <w:rPr>
          <w:rFonts w:ascii="Times New Roman" w:hAnsi="Times New Roman"/>
          <w:sz w:val="28"/>
          <w:szCs w:val="28"/>
        </w:rPr>
      </w:pPr>
      <w:r w:rsidRPr="00F633D8">
        <w:rPr>
          <w:rFonts w:ascii="Times New Roman" w:hAnsi="Times New Roman"/>
          <w:sz w:val="28"/>
          <w:szCs w:val="28"/>
        </w:rPr>
        <w:t xml:space="preserve">3.4.1. Основанием для начала  административной процедуры является  наличие  решения </w:t>
      </w:r>
      <w:r w:rsidRPr="00F633D8">
        <w:rPr>
          <w:rFonts w:ascii="Times New Roman" w:hAnsi="Times New Roman"/>
          <w:spacing w:val="2"/>
          <w:sz w:val="28"/>
          <w:szCs w:val="28"/>
          <w:shd w:val="clear" w:color="auto" w:fill="FFFFFF"/>
        </w:rPr>
        <w:t>о предварительном согласовании предоставления и</w:t>
      </w:r>
      <w:r w:rsidRPr="00F633D8">
        <w:rPr>
          <w:rFonts w:ascii="Times New Roman" w:hAnsi="Times New Roman"/>
          <w:spacing w:val="2"/>
          <w:sz w:val="28"/>
          <w:szCs w:val="28"/>
          <w:shd w:val="clear" w:color="auto" w:fill="FFFFFF"/>
        </w:rPr>
        <w:t>с</w:t>
      </w:r>
      <w:r w:rsidRPr="00F633D8">
        <w:rPr>
          <w:rFonts w:ascii="Times New Roman" w:hAnsi="Times New Roman"/>
          <w:spacing w:val="2"/>
          <w:sz w:val="28"/>
          <w:szCs w:val="28"/>
          <w:shd w:val="clear" w:color="auto" w:fill="FFFFFF"/>
        </w:rPr>
        <w:t xml:space="preserve">прашиваемого земельного участка </w:t>
      </w:r>
      <w:r w:rsidRPr="00F633D8">
        <w:rPr>
          <w:rFonts w:ascii="Times New Roman" w:hAnsi="Times New Roman"/>
          <w:sz w:val="28"/>
          <w:szCs w:val="28"/>
        </w:rPr>
        <w:t>при условии, что не требуется образ</w:t>
      </w:r>
      <w:r w:rsidRPr="00F633D8">
        <w:rPr>
          <w:rFonts w:ascii="Times New Roman" w:hAnsi="Times New Roman"/>
          <w:sz w:val="28"/>
          <w:szCs w:val="28"/>
        </w:rPr>
        <w:t>о</w:t>
      </w:r>
      <w:r w:rsidRPr="00F633D8">
        <w:rPr>
          <w:rFonts w:ascii="Times New Roman" w:hAnsi="Times New Roman"/>
          <w:sz w:val="28"/>
          <w:szCs w:val="28"/>
        </w:rPr>
        <w:t>вание или уточнение границ испрашиваемого земельного участка либо н</w:t>
      </w:r>
      <w:r w:rsidRPr="00F633D8">
        <w:rPr>
          <w:rFonts w:ascii="Times New Roman" w:hAnsi="Times New Roman"/>
          <w:sz w:val="28"/>
          <w:szCs w:val="28"/>
        </w:rPr>
        <w:t>а</w:t>
      </w:r>
      <w:r w:rsidRPr="00F633D8">
        <w:rPr>
          <w:rFonts w:ascii="Times New Roman" w:hAnsi="Times New Roman"/>
          <w:sz w:val="28"/>
          <w:szCs w:val="28"/>
        </w:rPr>
        <w:t>личие протоколапо результатам проведения аукциона.</w:t>
      </w:r>
    </w:p>
    <w:p w:rsidR="00D92F52" w:rsidRPr="00F633D8" w:rsidRDefault="00D92F52"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D92F52" w:rsidRPr="00631347" w:rsidRDefault="00D92F5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2F52" w:rsidRPr="00631347" w:rsidRDefault="00D92F5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D92F52" w:rsidRPr="00631347" w:rsidRDefault="00D92F5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2F52" w:rsidRPr="00631347" w:rsidRDefault="00D92F5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D92F52" w:rsidRPr="00631347" w:rsidRDefault="00D92F5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2F52" w:rsidRPr="00631347" w:rsidRDefault="00D92F5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D92F52" w:rsidRPr="00631347" w:rsidRDefault="00D92F5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31347">
        <w:rPr>
          <w:rFonts w:ascii="Times New Roman" w:hAnsi="Times New Roman" w:cs="Times New Roman"/>
          <w:sz w:val="28"/>
          <w:szCs w:val="28"/>
        </w:rPr>
        <w:t>.6.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D92F52" w:rsidRPr="00631347" w:rsidRDefault="00D92F5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Pr="00631347">
        <w:rPr>
          <w:rFonts w:ascii="Times New Roman" w:hAnsi="Times New Roman" w:cs="Times New Roman"/>
          <w:sz w:val="28"/>
          <w:szCs w:val="28"/>
          <w:lang w:eastAsia="ar-SA"/>
        </w:rPr>
        <w:t>.7.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D92F52" w:rsidRDefault="00D92F5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p w:rsidR="00D92F52" w:rsidRDefault="00D92F5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D92F52" w:rsidRPr="00F633D8" w:rsidRDefault="00D92F5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92F52" w:rsidRPr="00F633D8" w:rsidRDefault="00D92F52" w:rsidP="00D00C92">
      <w:pPr>
        <w:suppressAutoHyphens/>
        <w:spacing w:after="0" w:line="240" w:lineRule="auto"/>
        <w:ind w:firstLine="709"/>
        <w:jc w:val="both"/>
        <w:rPr>
          <w:rFonts w:ascii="Times New Roman" w:hAnsi="Times New Roman" w:cs="Times New Roman"/>
          <w:b/>
          <w:sz w:val="28"/>
          <w:szCs w:val="28"/>
          <w:lang w:eastAsia="ar-SA"/>
        </w:rPr>
      </w:pPr>
    </w:p>
    <w:p w:rsidR="00D92F52" w:rsidRPr="00F633D8" w:rsidRDefault="00D92F5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F633D8">
        <w:rPr>
          <w:rFonts w:ascii="Times New Roman" w:hAnsi="Times New Roman" w:cs="Times New Roman"/>
          <w:sz w:val="28"/>
          <w:szCs w:val="28"/>
          <w:lang w:eastAsia="ar-SA"/>
        </w:rPr>
        <w:t xml:space="preserve"> в случае предоставления земельного участка </w:t>
      </w:r>
      <w:r w:rsidRPr="00F633D8">
        <w:rPr>
          <w:rFonts w:ascii="Times New Roman" w:hAnsi="Times New Roman" w:cs="Times New Roman"/>
          <w:b/>
          <w:sz w:val="28"/>
          <w:szCs w:val="28"/>
          <w:lang w:eastAsia="ar-SA"/>
        </w:rPr>
        <w:t xml:space="preserve">без проведения торгов:  </w:t>
      </w:r>
    </w:p>
    <w:p w:rsidR="00D92F52" w:rsidRPr="00F633D8" w:rsidRDefault="00D92F52" w:rsidP="00D00C92">
      <w:pPr>
        <w:suppressAutoHyphens/>
        <w:spacing w:after="0" w:line="240" w:lineRule="auto"/>
        <w:ind w:firstLine="709"/>
        <w:jc w:val="both"/>
        <w:rPr>
          <w:rFonts w:ascii="Times New Roman" w:hAnsi="Times New Roman" w:cs="Times New Roman"/>
          <w:bCs/>
          <w:sz w:val="28"/>
          <w:szCs w:val="28"/>
          <w:lang w:eastAsia="ar-SA"/>
        </w:rPr>
      </w:pPr>
    </w:p>
    <w:p w:rsidR="00D92F52" w:rsidRPr="00F633D8" w:rsidRDefault="00D92F5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lastRenderedPageBreak/>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92F52" w:rsidRPr="00F633D8" w:rsidRDefault="00D92F5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92F52" w:rsidRPr="00F633D8" w:rsidRDefault="00D92F5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92F52" w:rsidRPr="00F633D8" w:rsidRDefault="00D92F5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92F52" w:rsidRPr="00F633D8" w:rsidRDefault="00D92F5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92F52" w:rsidRPr="00F633D8" w:rsidRDefault="00D92F5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92F52" w:rsidRPr="00F633D8"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92F52" w:rsidRPr="00F633D8"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92F52" w:rsidRPr="00F633D8"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92F52" w:rsidRPr="00F633D8"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92F52" w:rsidRPr="00F633D8"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2F52" w:rsidRPr="00F633D8"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в) сохранение ранее введенных в электронную форму запроса значений в любой момент по желанию пользователя, в том числе при </w:t>
      </w:r>
      <w:r w:rsidRPr="00F633D8">
        <w:rPr>
          <w:rFonts w:ascii="Times New Roman" w:hAnsi="Times New Roman" w:cs="Times New Roman"/>
          <w:sz w:val="28"/>
          <w:szCs w:val="28"/>
          <w:lang w:eastAsia="ar-SA"/>
        </w:rPr>
        <w:lastRenderedPageBreak/>
        <w:t>возникновении ошибок ввода и возврате для повторного ввода значений в электронную форму запроса;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92F52" w:rsidRPr="00F633D8" w:rsidRDefault="00D92F5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w:t>
      </w:r>
      <w:r w:rsidRPr="00876BA6">
        <w:rPr>
          <w:rFonts w:ascii="Times New Roman" w:hAnsi="Times New Roman" w:cs="Times New Roman"/>
          <w:sz w:val="28"/>
          <w:szCs w:val="28"/>
          <w:lang w:eastAsia="ar-SA"/>
        </w:rPr>
        <w:lastRenderedPageBreak/>
        <w:t>запроса заявителя в Едином личном кабинете на  Едином портале</w:t>
      </w:r>
      <w:r w:rsidRPr="00F633D8">
        <w:rPr>
          <w:rFonts w:ascii="Times New Roman" w:hAnsi="Times New Roman" w:cs="Times New Roman"/>
          <w:sz w:val="28"/>
          <w:szCs w:val="28"/>
          <w:lang w:eastAsia="ar-SA"/>
        </w:rPr>
        <w:t xml:space="preserve"> обновляется до статуса «принято».</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92F52" w:rsidRPr="00F633D8" w:rsidRDefault="00D92F5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92F52" w:rsidRPr="00F633D8" w:rsidRDefault="00D92F5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hAnsi="Times New Roman" w:cs="Times New Roman"/>
          <w:sz w:val="28"/>
          <w:szCs w:val="28"/>
          <w:lang w:eastAsia="en-US"/>
        </w:rPr>
        <w:t>действия  результата  предоставления муниципальной услуги.</w:t>
      </w:r>
    </w:p>
    <w:p w:rsidR="00D92F52" w:rsidRPr="00F633D8" w:rsidRDefault="00D92F5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92F52" w:rsidRPr="00F633D8"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92F52" w:rsidRPr="00F633D8" w:rsidRDefault="00D92F5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92F52" w:rsidRPr="00876BA6" w:rsidRDefault="00D92F5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3.5.23. Способ фиксации результата выполнения административной процедуры  – направление сообщения в Единый личный кабинет заявителя </w:t>
      </w:r>
      <w:r w:rsidRPr="00876BA6">
        <w:rPr>
          <w:rFonts w:ascii="Times New Roman" w:hAnsi="Times New Roman" w:cs="Times New Roman"/>
          <w:sz w:val="28"/>
          <w:szCs w:val="28"/>
          <w:lang w:eastAsia="ar-SA"/>
        </w:rPr>
        <w:t>на  Едином портале.</w:t>
      </w:r>
    </w:p>
    <w:p w:rsidR="00D92F52" w:rsidRPr="00F633D8" w:rsidRDefault="00D92F52" w:rsidP="00370095">
      <w:pPr>
        <w:tabs>
          <w:tab w:val="num" w:pos="-5160"/>
        </w:tab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ab/>
        <w:t>3.5.24.  Максимальный срок выполнения  административной проц</w:t>
      </w:r>
      <w:r w:rsidRPr="00F633D8">
        <w:rPr>
          <w:rFonts w:ascii="Times New Roman" w:hAnsi="Times New Roman" w:cs="Times New Roman"/>
          <w:sz w:val="28"/>
          <w:szCs w:val="28"/>
          <w:lang w:eastAsia="en-US"/>
        </w:rPr>
        <w:t>е</w:t>
      </w:r>
      <w:r w:rsidRPr="00F633D8">
        <w:rPr>
          <w:rFonts w:ascii="Times New Roman" w:hAnsi="Times New Roman" w:cs="Times New Roman"/>
          <w:sz w:val="28"/>
          <w:szCs w:val="28"/>
          <w:lang w:eastAsia="en-US"/>
        </w:rPr>
        <w:t>дуры соответствует срокам, указанным  в подразделе 2.4 настоящего А</w:t>
      </w:r>
      <w:r w:rsidRPr="00F633D8">
        <w:rPr>
          <w:rFonts w:ascii="Times New Roman" w:hAnsi="Times New Roman" w:cs="Times New Roman"/>
          <w:sz w:val="28"/>
          <w:szCs w:val="28"/>
          <w:lang w:eastAsia="en-US"/>
        </w:rPr>
        <w:t>д</w:t>
      </w:r>
      <w:r w:rsidRPr="00F633D8">
        <w:rPr>
          <w:rFonts w:ascii="Times New Roman" w:hAnsi="Times New Roman" w:cs="Times New Roman"/>
          <w:sz w:val="28"/>
          <w:szCs w:val="28"/>
          <w:lang w:eastAsia="en-US"/>
        </w:rPr>
        <w:t>министративного регламента.</w:t>
      </w:r>
    </w:p>
    <w:p w:rsidR="00D92F52" w:rsidRPr="00F633D8" w:rsidRDefault="00D92F52" w:rsidP="00401A32">
      <w:pPr>
        <w:suppressAutoHyphens/>
        <w:spacing w:after="0" w:line="240" w:lineRule="auto"/>
        <w:ind w:firstLine="709"/>
        <w:jc w:val="both"/>
        <w:rPr>
          <w:rFonts w:ascii="Times New Roman" w:hAnsi="Times New Roman" w:cs="Times New Roman"/>
          <w:b/>
          <w:sz w:val="28"/>
          <w:szCs w:val="28"/>
          <w:lang w:eastAsia="ar-SA"/>
        </w:rPr>
      </w:pPr>
    </w:p>
    <w:p w:rsidR="00D92F52" w:rsidRPr="00F633D8" w:rsidRDefault="00D92F5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D92F52" w:rsidRPr="00F633D8" w:rsidRDefault="00D92F52" w:rsidP="00401A32">
      <w:pPr>
        <w:suppressAutoHyphens/>
        <w:spacing w:after="0" w:line="240" w:lineRule="auto"/>
        <w:ind w:firstLine="709"/>
        <w:jc w:val="both"/>
        <w:rPr>
          <w:rFonts w:ascii="Times New Roman" w:hAnsi="Times New Roman" w:cs="Times New Roman"/>
          <w:b/>
          <w:sz w:val="28"/>
          <w:szCs w:val="28"/>
          <w:lang w:eastAsia="ar-SA"/>
        </w:rPr>
      </w:pPr>
    </w:p>
    <w:p w:rsidR="00D92F52" w:rsidRPr="00F633D8" w:rsidRDefault="00D92F52" w:rsidP="00401A32">
      <w:pPr>
        <w:suppressAutoHyphens/>
        <w:spacing w:after="0" w:line="240" w:lineRule="auto"/>
        <w:ind w:firstLine="539"/>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3.6.1.  Основанием для  начала выполнения административной </w:t>
      </w:r>
      <w:r w:rsidRPr="00876BA6">
        <w:rPr>
          <w:rFonts w:ascii="Times New Roman" w:hAnsi="Times New Roman" w:cs="Times New Roman"/>
          <w:bCs/>
          <w:sz w:val="28"/>
          <w:szCs w:val="28"/>
          <w:lang w:eastAsia="en-US"/>
        </w:rPr>
        <w:t>процедуры является обращение (запрос) заявителя, получившего</w:t>
      </w:r>
      <w:r w:rsidRPr="00F633D8">
        <w:rPr>
          <w:rFonts w:ascii="Times New Roman" w:hAnsi="Times New Roman" w:cs="Times New Roman"/>
          <w:bCs/>
          <w:sz w:val="28"/>
          <w:szCs w:val="28"/>
          <w:lang w:eastAsia="en-US"/>
        </w:rPr>
        <w:t xml:space="preserve">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92F52" w:rsidRPr="00F633D8" w:rsidRDefault="00D92F5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D92F52" w:rsidRPr="00F633D8" w:rsidRDefault="00D92F52"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92F52" w:rsidRPr="00F633D8" w:rsidRDefault="00D92F5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92F52" w:rsidRPr="00F633D8" w:rsidRDefault="00D92F52"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92F52" w:rsidRPr="00DE44DA" w:rsidRDefault="00D92F52" w:rsidP="00401A32">
      <w:pPr>
        <w:suppressAutoHyphens/>
        <w:spacing w:after="0" w:line="240" w:lineRule="auto"/>
        <w:ind w:firstLine="540"/>
        <w:jc w:val="both"/>
        <w:rPr>
          <w:rFonts w:ascii="Times New Roman" w:hAnsi="Times New Roman" w:cs="Times New Roman"/>
          <w:lang w:eastAsia="ar-SA"/>
        </w:rPr>
      </w:pPr>
      <w:r w:rsidRPr="00F633D8">
        <w:rPr>
          <w:rFonts w:ascii="Times New Roman"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8"/>
          <w:szCs w:val="28"/>
          <w:lang w:eastAsia="ar-SA"/>
        </w:rPr>
        <w:t xml:space="preserve"> </w:t>
      </w:r>
      <w:r w:rsidRPr="00DE44DA">
        <w:rPr>
          <w:rFonts w:ascii="Times New Roman" w:hAnsi="Times New Roman" w:cs="Times New Roman"/>
          <w:sz w:val="28"/>
          <w:szCs w:val="28"/>
          <w:lang w:eastAsia="ar-SA"/>
        </w:rPr>
        <w:t>регистрации исходящей корреспонденции.</w:t>
      </w:r>
    </w:p>
    <w:p w:rsidR="00D92F52" w:rsidRPr="00631347" w:rsidRDefault="00D92F5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D92F52" w:rsidRPr="00631347" w:rsidRDefault="00D92F52"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D92F52" w:rsidRPr="00F633D8" w:rsidRDefault="00D92F52"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Формы  контроля заисполнением регламента</w:t>
      </w:r>
    </w:p>
    <w:p w:rsidR="00D92F52" w:rsidRPr="00631347" w:rsidRDefault="00D92F52"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D92F52" w:rsidRPr="00631347" w:rsidRDefault="00D92F52"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D92F52" w:rsidRPr="00631347" w:rsidRDefault="00D92F52"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D92F52" w:rsidRPr="00631347" w:rsidRDefault="00D92F52"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D92F52" w:rsidRPr="00631347" w:rsidRDefault="00D92F52"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Pr="00631347">
        <w:rPr>
          <w:rFonts w:ascii="Times New Roman" w:hAnsi="Times New Roman" w:cs="Times New Roman"/>
          <w:sz w:val="28"/>
          <w:szCs w:val="28"/>
        </w:rPr>
        <w:t xml:space="preserve">лава </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сельсовета Дмитриевского района</w:t>
      </w:r>
      <w:r w:rsidRPr="00631347">
        <w:rPr>
          <w:rFonts w:ascii="Times New Roman" w:hAnsi="Times New Roman" w:cs="Times New Roman"/>
          <w:sz w:val="28"/>
          <w:szCs w:val="28"/>
        </w:rPr>
        <w:t>;</w:t>
      </w:r>
    </w:p>
    <w:p w:rsidR="00D92F52" w:rsidRPr="00631347" w:rsidRDefault="00D92F52"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сельсовета Дмитриевского ра</w:t>
      </w:r>
      <w:r w:rsidRPr="00876BA6">
        <w:rPr>
          <w:rFonts w:ascii="Times New Roman" w:hAnsi="Times New Roman" w:cs="Times New Roman"/>
          <w:sz w:val="28"/>
          <w:szCs w:val="28"/>
        </w:rPr>
        <w:t>й</w:t>
      </w:r>
      <w:r w:rsidRPr="00876BA6">
        <w:rPr>
          <w:rFonts w:ascii="Times New Roman" w:hAnsi="Times New Roman" w:cs="Times New Roman"/>
          <w:sz w:val="28"/>
          <w:szCs w:val="28"/>
        </w:rPr>
        <w:t>она</w:t>
      </w:r>
      <w:r w:rsidRPr="00AB3AE5">
        <w:rPr>
          <w:rFonts w:ascii="Times New Roman" w:hAnsi="Times New Roman" w:cs="Times New Roman"/>
          <w:sz w:val="28"/>
          <w:szCs w:val="28"/>
        </w:rPr>
        <w:t>.</w:t>
      </w:r>
    </w:p>
    <w:p w:rsidR="00D92F52" w:rsidRPr="00631347" w:rsidRDefault="00D92F52"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D92F52" w:rsidRPr="00631347" w:rsidRDefault="00D92F52" w:rsidP="003F0879">
      <w:pPr>
        <w:widowControl w:val="0"/>
        <w:autoSpaceDE w:val="0"/>
        <w:autoSpaceDN w:val="0"/>
        <w:adjustRightInd w:val="0"/>
        <w:spacing w:after="0" w:line="240" w:lineRule="auto"/>
        <w:rPr>
          <w:rFonts w:ascii="Times New Roman" w:hAnsi="Times New Roman" w:cs="Times New Roman"/>
          <w:sz w:val="28"/>
          <w:szCs w:val="28"/>
        </w:rPr>
      </w:pPr>
    </w:p>
    <w:p w:rsidR="00D92F52" w:rsidRPr="00631347" w:rsidRDefault="00D92F52"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D92F52" w:rsidRPr="00631347" w:rsidRDefault="00D92F52"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D92F52" w:rsidRPr="00631347" w:rsidRDefault="00D92F52"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D92F52" w:rsidRPr="00631347" w:rsidRDefault="00D92F52"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D92F52" w:rsidRPr="00631347" w:rsidRDefault="00D92F52"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92F52" w:rsidRPr="00631347" w:rsidRDefault="00D92F52"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D92F52" w:rsidRDefault="00D92F52"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D92F52" w:rsidRDefault="00D92F52"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p>
    <w:p w:rsidR="00D92F52" w:rsidRPr="00631347" w:rsidRDefault="00D92F52"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p>
    <w:p w:rsidR="00D92F52" w:rsidRPr="00631347" w:rsidRDefault="00D92F52"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 предоставляющего муниципальную услугу,</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D92F52" w:rsidRPr="00631347" w:rsidRDefault="00D92F52"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2F52" w:rsidRPr="00631347" w:rsidRDefault="00D92F52"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2F52" w:rsidRPr="00631347" w:rsidRDefault="00D92F52"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2F52" w:rsidRPr="00631347" w:rsidRDefault="00D92F52"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D92F52" w:rsidRPr="00631347" w:rsidRDefault="00D92F52"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D92F52" w:rsidRPr="00631347" w:rsidRDefault="00D92F52" w:rsidP="003F0879">
      <w:pPr>
        <w:widowControl w:val="0"/>
        <w:autoSpaceDE w:val="0"/>
        <w:autoSpaceDN w:val="0"/>
        <w:spacing w:after="0" w:line="240" w:lineRule="auto"/>
        <w:ind w:firstLine="540"/>
        <w:rPr>
          <w:rFonts w:ascii="Times New Roman" w:hAnsi="Times New Roman" w:cs="Times New Roman"/>
          <w:sz w:val="28"/>
          <w:szCs w:val="28"/>
        </w:rPr>
      </w:pPr>
    </w:p>
    <w:p w:rsidR="00D92F52" w:rsidRPr="00631347" w:rsidRDefault="00D92F52"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2F52" w:rsidRPr="00631347" w:rsidRDefault="00D92F52" w:rsidP="003F0879">
      <w:pPr>
        <w:shd w:val="clear" w:color="auto" w:fill="FFFFFF"/>
        <w:spacing w:after="0" w:line="240" w:lineRule="auto"/>
        <w:ind w:firstLine="284"/>
        <w:jc w:val="both"/>
        <w:rPr>
          <w:rFonts w:ascii="Times New Roman" w:hAnsi="Times New Roman" w:cs="Times New Roman"/>
          <w:sz w:val="28"/>
          <w:szCs w:val="28"/>
        </w:rPr>
      </w:pPr>
    </w:p>
    <w:p w:rsidR="00D92F52" w:rsidRDefault="00D92F52"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D92F52" w:rsidRPr="00ED4210" w:rsidRDefault="00D92F52"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D92F52" w:rsidRPr="00AB3AE5" w:rsidRDefault="00D92F52"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876BA6">
        <w:rPr>
          <w:rFonts w:ascii="Times New Roman" w:hAnsi="Times New Roman" w:cs="Times New Roman"/>
          <w:b/>
          <w:bCs/>
          <w:sz w:val="28"/>
          <w:szCs w:val="28"/>
        </w:rPr>
        <w:t xml:space="preserve">ния, </w:t>
      </w:r>
      <w:r w:rsidRPr="00876BA6">
        <w:rPr>
          <w:rFonts w:ascii="Times New Roman" w:hAnsi="Times New Roman" w:cs="Times New Roman"/>
          <w:b/>
          <w:bCs/>
          <w:sz w:val="28"/>
          <w:szCs w:val="28"/>
          <w:lang w:eastAsia="en-US"/>
        </w:rPr>
        <w:t xml:space="preserve">предоставляющего муниципальную услугу, </w:t>
      </w:r>
      <w:r w:rsidRPr="00876BA6">
        <w:rPr>
          <w:rFonts w:ascii="Times New Roman" w:hAnsi="Times New Roman" w:cs="Times New Roman"/>
          <w:b/>
          <w:bCs/>
          <w:sz w:val="28"/>
          <w:szCs w:val="28"/>
        </w:rPr>
        <w:t>и (или) его долж</w:t>
      </w:r>
      <w:r w:rsidRPr="00AB3AE5">
        <w:rPr>
          <w:rFonts w:ascii="Times New Roman" w:hAnsi="Times New Roman" w:cs="Times New Roman"/>
          <w:b/>
          <w:bCs/>
          <w:sz w:val="28"/>
          <w:szCs w:val="28"/>
        </w:rPr>
        <w:t>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w:t>
      </w:r>
      <w:r>
        <w:rPr>
          <w:rFonts w:ascii="Times New Roman" w:hAnsi="Times New Roman" w:cs="Times New Roman"/>
          <w:b/>
          <w:bCs/>
          <w:sz w:val="28"/>
          <w:szCs w:val="28"/>
        </w:rPr>
        <w:t>г</w:t>
      </w:r>
      <w:r>
        <w:rPr>
          <w:rFonts w:ascii="Times New Roman" w:hAnsi="Times New Roman" w:cs="Times New Roman"/>
          <w:b/>
          <w:bCs/>
          <w:sz w:val="28"/>
          <w:szCs w:val="28"/>
        </w:rPr>
        <w:t>о</w:t>
      </w:r>
      <w:r>
        <w:rPr>
          <w:rFonts w:ascii="Times New Roman" w:hAnsi="Times New Roman" w:cs="Times New Roman"/>
          <w:b/>
          <w:bCs/>
          <w:sz w:val="28"/>
          <w:szCs w:val="28"/>
        </w:rPr>
        <w:t>функционального центра</w:t>
      </w:r>
      <w:r w:rsidRPr="00AB3AE5">
        <w:rPr>
          <w:rFonts w:ascii="Times New Roman" w:hAnsi="Times New Roman" w:cs="Times New Roman"/>
          <w:b/>
          <w:bCs/>
          <w:sz w:val="28"/>
          <w:szCs w:val="28"/>
        </w:rPr>
        <w:t xml:space="preserve"> (далее - жалоба)</w:t>
      </w:r>
    </w:p>
    <w:p w:rsidR="00D92F52" w:rsidRPr="00AB3AE5" w:rsidRDefault="00D92F52"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D92F52" w:rsidRDefault="00D92F52"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lastRenderedPageBreak/>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Pr>
          <w:rFonts w:ascii="Times New Roman" w:hAnsi="Times New Roman" w:cs="Times New Roman"/>
          <w:sz w:val="28"/>
          <w:szCs w:val="28"/>
        </w:rPr>
        <w:t>ика многофункционального центра.</w:t>
      </w:r>
    </w:p>
    <w:p w:rsidR="00D92F52" w:rsidRPr="00876BA6" w:rsidRDefault="00D92F52" w:rsidP="00DE44DA">
      <w:pPr>
        <w:autoSpaceDE w:val="0"/>
        <w:autoSpaceDN w:val="0"/>
        <w:adjustRightInd w:val="0"/>
        <w:spacing w:after="0" w:line="240" w:lineRule="auto"/>
        <w:ind w:firstLine="540"/>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kern w:val="1"/>
          <w:sz w:val="28"/>
          <w:szCs w:val="28"/>
          <w:lang w:eastAsia="ar-SA"/>
        </w:rPr>
        <w:t xml:space="preserve">)» </w:t>
      </w:r>
      <w:r w:rsidRPr="00F633D8">
        <w:rPr>
          <w:rFonts w:ascii="Times New Roman" w:hAnsi="Times New Roman" w:cs="Times New Roman"/>
          <w:kern w:val="1"/>
          <w:sz w:val="28"/>
          <w:szCs w:val="28"/>
          <w:lang w:eastAsia="ar-SA"/>
        </w:rPr>
        <w:t>.</w:t>
      </w:r>
      <w:hyperlink r:id="rId56" w:history="1">
        <w:r w:rsidRPr="00876BA6">
          <w:rPr>
            <w:rFonts w:ascii="Times New Roman" w:hAnsi="Times New Roman" w:cs="Times New Roman"/>
            <w:kern w:val="1"/>
            <w:sz w:val="28"/>
            <w:szCs w:val="28"/>
            <w:u w:val="single"/>
            <w:lang w:eastAsia="zh-CN"/>
          </w:rPr>
          <w:t>https://www.gosuslugi.ru/</w:t>
        </w:r>
      </w:hyperlink>
      <w:r w:rsidRPr="00876BA6">
        <w:rPr>
          <w:rFonts w:ascii="Times New Roman" w:hAnsi="Times New Roman" w:cs="Times New Roman"/>
          <w:kern w:val="1"/>
          <w:sz w:val="28"/>
          <w:szCs w:val="28"/>
          <w:lang w:eastAsia="zh-CN"/>
        </w:rPr>
        <w:t>.</w:t>
      </w:r>
      <w:r w:rsidRPr="00876BA6">
        <w:rPr>
          <w:rFonts w:ascii="Times New Roman" w:hAnsi="Times New Roman" w:cs="Times New Roman"/>
          <w:sz w:val="28"/>
          <w:szCs w:val="20"/>
        </w:rPr>
        <w:t>.</w:t>
      </w:r>
    </w:p>
    <w:p w:rsidR="00D92F52" w:rsidRPr="00631347" w:rsidRDefault="00D92F52" w:rsidP="00F633D8">
      <w:pPr>
        <w:autoSpaceDE w:val="0"/>
        <w:autoSpaceDN w:val="0"/>
        <w:adjustRightInd w:val="0"/>
        <w:spacing w:after="0" w:line="240" w:lineRule="auto"/>
        <w:jc w:val="both"/>
        <w:outlineLvl w:val="0"/>
        <w:rPr>
          <w:rFonts w:ascii="Times New Roman" w:hAnsi="Times New Roman" w:cs="Times New Roman"/>
          <w:sz w:val="28"/>
          <w:szCs w:val="28"/>
        </w:rPr>
      </w:pPr>
    </w:p>
    <w:p w:rsidR="00D92F52" w:rsidRPr="00ED4210" w:rsidRDefault="00D92F52"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876BA6">
        <w:rPr>
          <w:rFonts w:ascii="Times New Roman" w:hAnsi="Times New Roman" w:cs="Times New Roman"/>
          <w:b/>
          <w:bCs/>
          <w:sz w:val="28"/>
          <w:szCs w:val="28"/>
        </w:rPr>
        <w:t>5.2.Органы  местного самоуправления Курской области, мно</w:t>
      </w:r>
      <w:r w:rsidRPr="00ED4210">
        <w:rPr>
          <w:rFonts w:ascii="Times New Roman" w:hAnsi="Times New Roman" w:cs="Times New Roman"/>
          <w:b/>
          <w:bCs/>
          <w:sz w:val="28"/>
          <w:szCs w:val="28"/>
        </w:rPr>
        <w:t>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 xml:space="preserve"> уполномоченные на рассмотрение жалобы должностные л</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ца, которым может быть направлена жалоба</w:t>
      </w:r>
    </w:p>
    <w:p w:rsidR="00D92F52" w:rsidRPr="00ED4210" w:rsidRDefault="00D92F52" w:rsidP="003F0879">
      <w:pPr>
        <w:autoSpaceDE w:val="0"/>
        <w:autoSpaceDN w:val="0"/>
        <w:adjustRightInd w:val="0"/>
        <w:spacing w:after="0" w:line="240" w:lineRule="auto"/>
        <w:jc w:val="both"/>
        <w:rPr>
          <w:rFonts w:ascii="Times New Roman" w:hAnsi="Times New Roman" w:cs="Times New Roman"/>
          <w:sz w:val="28"/>
          <w:szCs w:val="28"/>
        </w:rPr>
      </w:pPr>
    </w:p>
    <w:p w:rsidR="00D92F52" w:rsidRPr="00ED4210"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D92F52" w:rsidRPr="00DA7344"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сельсовета Дмитриевского района</w:t>
      </w:r>
      <w:r w:rsidRPr="00DA7344">
        <w:rPr>
          <w:rFonts w:ascii="Times New Roman" w:hAnsi="Times New Roman" w:cs="Times New Roman"/>
          <w:sz w:val="28"/>
          <w:szCs w:val="28"/>
        </w:rPr>
        <w:t xml:space="preserve">; </w:t>
      </w:r>
    </w:p>
    <w:p w:rsidR="00D92F52" w:rsidRPr="00DA7344"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D92F52" w:rsidRPr="00631347"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D92F52" w:rsidRPr="00876BA6"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876BA6">
        <w:rPr>
          <w:rFonts w:ascii="Times New Roman" w:hAnsi="Times New Roman" w:cs="Times New Roman"/>
          <w:sz w:val="28"/>
          <w:szCs w:val="28"/>
        </w:rPr>
        <w:t xml:space="preserve">в Администрации района   Глава </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сельсовета Дмитрие</w:t>
      </w:r>
      <w:r w:rsidRPr="00876BA6">
        <w:rPr>
          <w:rFonts w:ascii="Times New Roman" w:hAnsi="Times New Roman" w:cs="Times New Roman"/>
          <w:sz w:val="28"/>
          <w:szCs w:val="28"/>
        </w:rPr>
        <w:t>в</w:t>
      </w:r>
      <w:r w:rsidRPr="00876BA6">
        <w:rPr>
          <w:rFonts w:ascii="Times New Roman" w:hAnsi="Times New Roman" w:cs="Times New Roman"/>
          <w:sz w:val="28"/>
          <w:szCs w:val="28"/>
        </w:rPr>
        <w:t xml:space="preserve">ского района, заместитель Главы Администрации </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w:t>
      </w:r>
      <w:r w:rsidRPr="00876BA6">
        <w:rPr>
          <w:rFonts w:ascii="Times New Roman" w:hAnsi="Times New Roman" w:cs="Times New Roman"/>
          <w:sz w:val="28"/>
          <w:szCs w:val="28"/>
        </w:rPr>
        <w:t>е</w:t>
      </w:r>
      <w:r w:rsidRPr="00876BA6">
        <w:rPr>
          <w:rFonts w:ascii="Times New Roman" w:hAnsi="Times New Roman" w:cs="Times New Roman"/>
          <w:sz w:val="28"/>
          <w:szCs w:val="28"/>
        </w:rPr>
        <w:t>та Дмитриевского района;</w:t>
      </w:r>
    </w:p>
    <w:p w:rsidR="00D92F52" w:rsidRPr="00876BA6"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876BA6">
        <w:rPr>
          <w:rFonts w:ascii="Times New Roman" w:hAnsi="Times New Roman" w:cs="Times New Roman"/>
          <w:sz w:val="28"/>
          <w:szCs w:val="28"/>
        </w:rPr>
        <w:t xml:space="preserve"> в МФЦ - руководитель многофункционального центра;</w:t>
      </w:r>
    </w:p>
    <w:p w:rsidR="00D92F52" w:rsidRPr="00876BA6" w:rsidRDefault="00D92F52" w:rsidP="003F0879">
      <w:pPr>
        <w:autoSpaceDE w:val="0"/>
        <w:autoSpaceDN w:val="0"/>
        <w:adjustRightInd w:val="0"/>
        <w:spacing w:after="0" w:line="240" w:lineRule="auto"/>
        <w:ind w:firstLine="540"/>
        <w:jc w:val="both"/>
        <w:rPr>
          <w:rFonts w:ascii="Times New Roman" w:hAnsi="Times New Roman" w:cs="Times New Roman"/>
          <w:sz w:val="28"/>
          <w:szCs w:val="28"/>
        </w:rPr>
      </w:pPr>
      <w:r w:rsidRPr="00876BA6">
        <w:rPr>
          <w:rFonts w:ascii="Times New Roman" w:hAnsi="Times New Roman" w:cs="Times New Roman"/>
          <w:sz w:val="28"/>
          <w:szCs w:val="28"/>
        </w:rPr>
        <w:t xml:space="preserve"> у учредителя  - руководитель учредителя многофункционального центра;</w:t>
      </w:r>
    </w:p>
    <w:p w:rsidR="00D92F52" w:rsidRPr="00631347" w:rsidRDefault="00D92F52"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D92F52" w:rsidRPr="00F633D8" w:rsidRDefault="00D92F52"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D92F52" w:rsidRPr="00F633D8" w:rsidRDefault="00D92F52"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D92F52" w:rsidRDefault="00D92F52"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92F52" w:rsidRDefault="00D92F52" w:rsidP="003F0879">
      <w:pPr>
        <w:spacing w:after="0" w:line="240" w:lineRule="auto"/>
        <w:ind w:firstLine="709"/>
        <w:jc w:val="both"/>
        <w:rPr>
          <w:rFonts w:ascii="Times New Roman" w:hAnsi="Times New Roman" w:cs="Times New Roman"/>
          <w:kern w:val="2"/>
          <w:sz w:val="28"/>
          <w:szCs w:val="28"/>
        </w:rPr>
      </w:pPr>
    </w:p>
    <w:p w:rsidR="00D92F52" w:rsidRPr="00876BA6" w:rsidRDefault="00D92F52"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876BA6">
        <w:rPr>
          <w:rFonts w:ascii="Times New Roman" w:hAnsi="Times New Roman" w:cs="Times New Roman"/>
          <w:b/>
          <w:sz w:val="28"/>
          <w:szCs w:val="20"/>
        </w:rPr>
        <w:t>5.4.Перечень нормативных правовых актов, регулирующих пор</w:t>
      </w:r>
      <w:r w:rsidRPr="00876BA6">
        <w:rPr>
          <w:rFonts w:ascii="Times New Roman" w:hAnsi="Times New Roman" w:cs="Times New Roman"/>
          <w:b/>
          <w:sz w:val="28"/>
          <w:szCs w:val="20"/>
        </w:rPr>
        <w:t>я</w:t>
      </w:r>
      <w:r w:rsidRPr="00876BA6">
        <w:rPr>
          <w:rFonts w:ascii="Times New Roman" w:hAnsi="Times New Roman" w:cs="Times New Roman"/>
          <w:b/>
          <w:sz w:val="28"/>
          <w:szCs w:val="20"/>
        </w:rPr>
        <w:t>док досудебного (внесудебного) обжалования решений и действий (бе</w:t>
      </w:r>
      <w:r w:rsidRPr="00876BA6">
        <w:rPr>
          <w:rFonts w:ascii="Times New Roman" w:hAnsi="Times New Roman" w:cs="Times New Roman"/>
          <w:b/>
          <w:sz w:val="28"/>
          <w:szCs w:val="20"/>
        </w:rPr>
        <w:t>з</w:t>
      </w:r>
      <w:r w:rsidRPr="00876BA6">
        <w:rPr>
          <w:rFonts w:ascii="Times New Roman" w:hAnsi="Times New Roman" w:cs="Times New Roman"/>
          <w:b/>
          <w:sz w:val="28"/>
          <w:szCs w:val="20"/>
        </w:rPr>
        <w:t>действия) органа местного самоуправления, предоставляющего мун</w:t>
      </w:r>
      <w:r w:rsidRPr="00876BA6">
        <w:rPr>
          <w:rFonts w:ascii="Times New Roman" w:hAnsi="Times New Roman" w:cs="Times New Roman"/>
          <w:b/>
          <w:sz w:val="28"/>
          <w:szCs w:val="20"/>
        </w:rPr>
        <w:t>и</w:t>
      </w:r>
      <w:r w:rsidRPr="00876BA6">
        <w:rPr>
          <w:rFonts w:ascii="Times New Roman" w:hAnsi="Times New Roman" w:cs="Times New Roman"/>
          <w:b/>
          <w:sz w:val="28"/>
          <w:szCs w:val="20"/>
        </w:rPr>
        <w:lastRenderedPageBreak/>
        <w:t>ципальную услугу, а также его должностных лиц.</w:t>
      </w:r>
    </w:p>
    <w:p w:rsidR="00D92F52" w:rsidRPr="00876BA6" w:rsidRDefault="00D92F52"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92F52" w:rsidRPr="00876BA6" w:rsidRDefault="00D92F52"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876BA6">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876BA6">
        <w:rPr>
          <w:rFonts w:ascii="Times New Roman" w:hAnsi="Times New Roman" w:cs="Times New Roman"/>
          <w:sz w:val="28"/>
          <w:szCs w:val="20"/>
        </w:rPr>
        <w:t>и</w:t>
      </w:r>
      <w:r w:rsidRPr="00876BA6">
        <w:rPr>
          <w:rFonts w:ascii="Times New Roman" w:hAnsi="Times New Roman" w:cs="Times New Roman"/>
          <w:sz w:val="28"/>
          <w:szCs w:val="20"/>
        </w:rPr>
        <w:t xml:space="preserve">ципальную услугу, а также его должностных лиц, регулируется: </w:t>
      </w:r>
    </w:p>
    <w:p w:rsidR="00D92F52" w:rsidRPr="00876BA6" w:rsidRDefault="00D92F52"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876BA6">
        <w:rPr>
          <w:rFonts w:ascii="Times New Roman" w:hAnsi="Times New Roman" w:cs="Times New Roman"/>
          <w:sz w:val="28"/>
          <w:szCs w:val="20"/>
        </w:rPr>
        <w:t>Федеральным законом  от 27.07.2010 № 210-ФЗ  «Об организ</w:t>
      </w:r>
      <w:r w:rsidRPr="00876BA6">
        <w:rPr>
          <w:rFonts w:ascii="Times New Roman" w:hAnsi="Times New Roman" w:cs="Times New Roman"/>
          <w:sz w:val="28"/>
          <w:szCs w:val="20"/>
        </w:rPr>
        <w:t>а</w:t>
      </w:r>
      <w:r w:rsidRPr="00876BA6">
        <w:rPr>
          <w:rFonts w:ascii="Times New Roman" w:hAnsi="Times New Roman" w:cs="Times New Roman"/>
          <w:sz w:val="28"/>
          <w:szCs w:val="20"/>
        </w:rPr>
        <w:t>ции предоставления государственных и муниципальных услуг»;</w:t>
      </w:r>
    </w:p>
    <w:p w:rsidR="00D92F52" w:rsidRPr="00876BA6" w:rsidRDefault="00D92F52"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876BA6">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876BA6">
        <w:rPr>
          <w:rFonts w:ascii="Times New Roman" w:hAnsi="Times New Roman" w:cs="Times New Roman"/>
          <w:sz w:val="28"/>
          <w:szCs w:val="20"/>
        </w:rPr>
        <w:t>т</w:t>
      </w:r>
      <w:r w:rsidRPr="00876BA6">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876BA6">
        <w:rPr>
          <w:rFonts w:ascii="Times New Roman" w:hAnsi="Times New Roman" w:cs="Times New Roman"/>
          <w:sz w:val="28"/>
          <w:szCs w:val="20"/>
        </w:rPr>
        <w:t>т</w:t>
      </w:r>
      <w:r w:rsidRPr="00876BA6">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876BA6">
        <w:rPr>
          <w:rFonts w:ascii="Times New Roman" w:hAnsi="Times New Roman" w:cs="Times New Roman"/>
          <w:sz w:val="28"/>
          <w:szCs w:val="20"/>
        </w:rPr>
        <w:t>о</w:t>
      </w:r>
      <w:r w:rsidRPr="00876BA6">
        <w:rPr>
          <w:rFonts w:ascii="Times New Roman" w:hAnsi="Times New Roman" w:cs="Times New Roman"/>
          <w:sz w:val="28"/>
          <w:szCs w:val="20"/>
        </w:rPr>
        <w:t>мочиями по предоставлению государственных услуг в установленной сф</w:t>
      </w:r>
      <w:r w:rsidRPr="00876BA6">
        <w:rPr>
          <w:rFonts w:ascii="Times New Roman" w:hAnsi="Times New Roman" w:cs="Times New Roman"/>
          <w:sz w:val="28"/>
          <w:szCs w:val="20"/>
        </w:rPr>
        <w:t>е</w:t>
      </w:r>
      <w:r w:rsidRPr="00876BA6">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876BA6">
        <w:rPr>
          <w:rFonts w:ascii="Times New Roman" w:hAnsi="Times New Roman" w:cs="Times New Roman"/>
          <w:sz w:val="28"/>
          <w:szCs w:val="20"/>
        </w:rPr>
        <w:t>е</w:t>
      </w:r>
      <w:r w:rsidRPr="00876BA6">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876BA6">
        <w:rPr>
          <w:rFonts w:ascii="Times New Roman" w:hAnsi="Times New Roman" w:cs="Times New Roman"/>
          <w:sz w:val="28"/>
          <w:szCs w:val="20"/>
        </w:rPr>
        <w:t>и</w:t>
      </w:r>
      <w:r w:rsidRPr="00876BA6">
        <w:rPr>
          <w:rFonts w:ascii="Times New Roman" w:hAnsi="Times New Roman" w:cs="Times New Roman"/>
          <w:sz w:val="28"/>
          <w:szCs w:val="20"/>
        </w:rPr>
        <w:t>ципальных услуг и их работников;</w:t>
      </w:r>
    </w:p>
    <w:p w:rsidR="00D92F52" w:rsidRPr="00876BA6" w:rsidRDefault="00D92F52" w:rsidP="00D24324">
      <w:pPr>
        <w:widowControl w:val="0"/>
        <w:numPr>
          <w:ilvl w:val="0"/>
          <w:numId w:val="27"/>
        </w:numPr>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76BA6">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сельсовета Дмитриевского района </w:t>
      </w:r>
      <w:r>
        <w:rPr>
          <w:rFonts w:ascii="Times New Roman" w:hAnsi="Times New Roman" w:cs="Times New Roman"/>
          <w:sz w:val="28"/>
          <w:szCs w:val="28"/>
        </w:rPr>
        <w:t xml:space="preserve"> Курской области </w:t>
      </w:r>
      <w:r w:rsidRPr="00876BA6">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_</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сельсовета Дмитриевского района  Курской области и ее должностных лиц, муниципальных служ</w:t>
      </w:r>
      <w:r w:rsidRPr="00876BA6">
        <w:rPr>
          <w:rFonts w:ascii="Times New Roman" w:hAnsi="Times New Roman" w:cs="Times New Roman"/>
          <w:sz w:val="28"/>
          <w:szCs w:val="28"/>
        </w:rPr>
        <w:t>а</w:t>
      </w:r>
      <w:r w:rsidRPr="00876BA6">
        <w:rPr>
          <w:rFonts w:ascii="Times New Roman" w:hAnsi="Times New Roman" w:cs="Times New Roman"/>
          <w:sz w:val="28"/>
          <w:szCs w:val="28"/>
        </w:rPr>
        <w:t xml:space="preserve">щих, замещающих должности муниципальной службы в Администрации </w:t>
      </w:r>
      <w:r>
        <w:rPr>
          <w:rFonts w:ascii="Times New Roman" w:hAnsi="Times New Roman" w:cs="Times New Roman"/>
          <w:sz w:val="28"/>
          <w:szCs w:val="28"/>
        </w:rPr>
        <w:t>Дерюгинского</w:t>
      </w:r>
      <w:r w:rsidRPr="00876BA6">
        <w:rPr>
          <w:rFonts w:ascii="Times New Roman" w:hAnsi="Times New Roman" w:cs="Times New Roman"/>
          <w:sz w:val="28"/>
          <w:szCs w:val="28"/>
        </w:rPr>
        <w:t xml:space="preserve"> сельсовета Дмитриевского района  Курской области».</w:t>
      </w:r>
    </w:p>
    <w:p w:rsidR="00D92F52" w:rsidRPr="00876BA6" w:rsidRDefault="00D92F52"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92F52" w:rsidRPr="00876BA6" w:rsidRDefault="00D92F52"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876BA6">
        <w:rPr>
          <w:rFonts w:ascii="Times New Roman" w:hAnsi="Times New Roman" w:cs="Times New Roman"/>
          <w:sz w:val="28"/>
          <w:szCs w:val="28"/>
        </w:rPr>
        <w:t xml:space="preserve">Информация,  изложенная в данном разделе, </w:t>
      </w:r>
      <w:r w:rsidRPr="00876BA6">
        <w:rPr>
          <w:rFonts w:ascii="Times New Roman" w:hAnsi="Times New Roman" w:cs="Times New Roman"/>
          <w:sz w:val="28"/>
          <w:szCs w:val="20"/>
        </w:rPr>
        <w:t xml:space="preserve">размещена  на  Едином    портале по адресу </w:t>
      </w:r>
      <w:hyperlink r:id="rId57" w:history="1">
        <w:r w:rsidRPr="00876BA6">
          <w:rPr>
            <w:rFonts w:ascii="Times New Roman" w:hAnsi="Times New Roman" w:cs="Times New Roman"/>
            <w:sz w:val="28"/>
            <w:szCs w:val="20"/>
            <w:u w:val="single"/>
          </w:rPr>
          <w:t>https://www.gosuslugi.ru/</w:t>
        </w:r>
      </w:hyperlink>
    </w:p>
    <w:p w:rsidR="00D92F52" w:rsidRPr="00DA59BF" w:rsidRDefault="00D92F52"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92F52" w:rsidRPr="00F633D8" w:rsidRDefault="00D92F52"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2F52" w:rsidRPr="00F633D8" w:rsidRDefault="00D92F52"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D92F52" w:rsidRPr="00D24324" w:rsidRDefault="00D92F52" w:rsidP="00DE2B25">
      <w:pPr>
        <w:spacing w:after="0" w:line="240" w:lineRule="auto"/>
        <w:ind w:firstLine="540"/>
        <w:jc w:val="both"/>
        <w:rPr>
          <w:rFonts w:ascii="Times New Roman" w:hAnsi="Times New Roman" w:cs="Times New Roman"/>
          <w:bCs/>
          <w:sz w:val="28"/>
          <w:szCs w:val="28"/>
        </w:rPr>
      </w:pPr>
      <w:r w:rsidRPr="00D24324">
        <w:rPr>
          <w:rFonts w:ascii="Times New Roman" w:hAnsi="Times New Roman" w:cs="Times New Roman"/>
          <w:bCs/>
          <w:sz w:val="28"/>
          <w:szCs w:val="28"/>
        </w:rPr>
        <w:t>6.1. В случае предоставления земельного участка без проведения то</w:t>
      </w:r>
      <w:r w:rsidRPr="00D24324">
        <w:rPr>
          <w:rFonts w:ascii="Times New Roman" w:hAnsi="Times New Roman" w:cs="Times New Roman"/>
          <w:bCs/>
          <w:sz w:val="28"/>
          <w:szCs w:val="28"/>
        </w:rPr>
        <w:t>р</w:t>
      </w:r>
      <w:r w:rsidRPr="00D24324">
        <w:rPr>
          <w:rFonts w:ascii="Times New Roman" w:hAnsi="Times New Roman" w:cs="Times New Roman"/>
          <w:bCs/>
          <w:sz w:val="28"/>
          <w:szCs w:val="28"/>
        </w:rPr>
        <w:t>гов заявитель может обратиться за получением   муниципальной  услуги  в МФЦ.</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D24324">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92F52" w:rsidRPr="00D24324" w:rsidRDefault="00D92F52"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D24324">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D24324">
        <w:rPr>
          <w:rFonts w:ascii="Times New Roman" w:hAnsi="Times New Roman" w:cs="Times New Roman"/>
          <w:sz w:val="28"/>
          <w:szCs w:val="28"/>
        </w:rPr>
        <w:t>с</w:t>
      </w:r>
      <w:r w:rsidRPr="00D24324">
        <w:rPr>
          <w:rFonts w:ascii="Times New Roman" w:hAnsi="Times New Roman" w:cs="Times New Roman"/>
          <w:sz w:val="28"/>
          <w:szCs w:val="28"/>
        </w:rPr>
        <w:lastRenderedPageBreak/>
        <w:t>луг»;</w:t>
      </w:r>
    </w:p>
    <w:p w:rsidR="00D92F52" w:rsidRPr="00D24324" w:rsidRDefault="00D92F52" w:rsidP="00DE2B25">
      <w:pPr>
        <w:autoSpaceDN w:val="0"/>
        <w:adjustRightInd w:val="0"/>
        <w:spacing w:after="0" w:line="240" w:lineRule="auto"/>
        <w:ind w:firstLine="540"/>
        <w:jc w:val="both"/>
        <w:rPr>
          <w:rFonts w:ascii="Times New Roman" w:hAnsi="Times New Roman" w:cs="Times New Roman"/>
          <w:sz w:val="28"/>
          <w:szCs w:val="28"/>
        </w:rPr>
      </w:pPr>
      <w:r w:rsidRPr="00D24324">
        <w:rPr>
          <w:rFonts w:ascii="Times New Roman" w:hAnsi="Times New Roman" w:cs="Times New Roman"/>
          <w:sz w:val="28"/>
          <w:szCs w:val="28"/>
        </w:rPr>
        <w:t>6.4. Взаимодействие МФЦ с Администрацией осуществляется в соо</w:t>
      </w:r>
      <w:r w:rsidRPr="00D24324">
        <w:rPr>
          <w:rFonts w:ascii="Times New Roman" w:hAnsi="Times New Roman" w:cs="Times New Roman"/>
          <w:sz w:val="28"/>
          <w:szCs w:val="28"/>
        </w:rPr>
        <w:t>т</w:t>
      </w:r>
      <w:r w:rsidRPr="00D24324">
        <w:rPr>
          <w:rFonts w:ascii="Times New Roman" w:hAnsi="Times New Roman" w:cs="Times New Roman"/>
          <w:sz w:val="28"/>
          <w:szCs w:val="28"/>
        </w:rPr>
        <w:t>ветствии соглашением о взаимодействии  между ОБУ «МФЦ» и Админ</w:t>
      </w:r>
      <w:r w:rsidRPr="00D24324">
        <w:rPr>
          <w:rFonts w:ascii="Times New Roman" w:hAnsi="Times New Roman" w:cs="Times New Roman"/>
          <w:sz w:val="28"/>
          <w:szCs w:val="28"/>
        </w:rPr>
        <w:t>и</w:t>
      </w:r>
      <w:r w:rsidRPr="00D24324">
        <w:rPr>
          <w:rFonts w:ascii="Times New Roman" w:hAnsi="Times New Roman" w:cs="Times New Roman"/>
          <w:sz w:val="28"/>
          <w:szCs w:val="28"/>
        </w:rPr>
        <w:t>страцией.</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D24324">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D24324">
        <w:rPr>
          <w:rFonts w:ascii="Times New Roman" w:hAnsi="Times New Roman" w:cs="Times New Roman"/>
          <w:bCs/>
          <w:kern w:val="1"/>
          <w:sz w:val="28"/>
          <w:szCs w:val="28"/>
          <w:lang w:eastAsia="en-US"/>
        </w:rPr>
        <w:t>6.6. При получении заявления  работник МФЦ</w:t>
      </w:r>
      <w:r w:rsidRPr="00D24324">
        <w:rPr>
          <w:rFonts w:ascii="Times New Roman" w:hAnsi="Times New Roman" w:cs="Times New Roman"/>
          <w:kern w:val="1"/>
          <w:sz w:val="28"/>
          <w:szCs w:val="28"/>
          <w:lang w:eastAsia="en-US"/>
        </w:rPr>
        <w:t xml:space="preserve">: </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D24324">
        <w:rPr>
          <w:rFonts w:ascii="Times New Roman"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D24324">
        <w:rPr>
          <w:rFonts w:ascii="Times New Roman" w:hAnsi="Times New Roman" w:cs="Times New Roman"/>
          <w:kern w:val="1"/>
          <w:sz w:val="28"/>
          <w:szCs w:val="28"/>
          <w:lang w:eastAsia="ar-SA"/>
        </w:rPr>
        <w:t>муниципальной услуги</w:t>
      </w:r>
      <w:r w:rsidRPr="00D24324">
        <w:rPr>
          <w:rFonts w:ascii="Times New Roman" w:hAnsi="Times New Roman" w:cs="Times New Roman"/>
          <w:bCs/>
          <w:kern w:val="1"/>
          <w:sz w:val="28"/>
          <w:szCs w:val="28"/>
          <w:lang w:eastAsia="en-US"/>
        </w:rPr>
        <w:t>,  работник МФЦ оказывает помощь заявителю в оформлении заявления;</w:t>
      </w:r>
    </w:p>
    <w:p w:rsidR="00D92F52" w:rsidRPr="00D24324" w:rsidRDefault="00D92F52" w:rsidP="00DE2B25">
      <w:pPr>
        <w:tabs>
          <w:tab w:val="num" w:pos="-5160"/>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D24324">
        <w:rPr>
          <w:rFonts w:ascii="Times New Roman"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92F52" w:rsidRPr="00D24324" w:rsidRDefault="00D92F52" w:rsidP="00DE2B25">
      <w:pPr>
        <w:tabs>
          <w:tab w:val="num" w:pos="-5160"/>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D24324">
        <w:rPr>
          <w:rFonts w:ascii="Times New Roman"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D24324">
        <w:rPr>
          <w:rFonts w:ascii="Times New Roman" w:hAnsi="Times New Roman" w:cs="Times New Roman"/>
          <w:kern w:val="1"/>
          <w:sz w:val="28"/>
          <w:szCs w:val="28"/>
          <w:lang w:eastAsia="ar-SA"/>
        </w:rPr>
        <w:t>муниципальной услуги</w:t>
      </w:r>
      <w:r w:rsidRPr="00D24324">
        <w:rPr>
          <w:rFonts w:ascii="Times New Roman" w:hAnsi="Times New Roman" w:cs="Times New Roman"/>
          <w:bCs/>
          <w:kern w:val="1"/>
          <w:sz w:val="28"/>
          <w:szCs w:val="28"/>
          <w:lang w:eastAsia="en-US"/>
        </w:rPr>
        <w:t xml:space="preserve">; </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bCs/>
          <w:kern w:val="1"/>
          <w:sz w:val="28"/>
          <w:szCs w:val="28"/>
          <w:lang w:eastAsia="en-US"/>
        </w:rPr>
      </w:pPr>
      <w:r w:rsidRPr="00D24324">
        <w:rPr>
          <w:rFonts w:ascii="Times New Roman" w:hAnsi="Times New Roman" w:cs="Times New Roman"/>
          <w:bCs/>
          <w:kern w:val="1"/>
          <w:sz w:val="28"/>
          <w:szCs w:val="28"/>
          <w:lang w:eastAsia="en-US"/>
        </w:rPr>
        <w:t>г) вносит запись о приеме заявления и прилагаемых документов  в</w:t>
      </w:r>
      <w:r w:rsidRPr="00D24324">
        <w:rPr>
          <w:rFonts w:ascii="Times New Roman"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D24324">
        <w:rPr>
          <w:rFonts w:ascii="Times New Roman" w:hAnsi="Times New Roman" w:cs="Times New Roman"/>
          <w:kern w:val="1"/>
          <w:sz w:val="28"/>
          <w:szCs w:val="28"/>
          <w:lang w:eastAsia="ar-SA"/>
        </w:rPr>
        <w:t>6.7. С</w:t>
      </w:r>
      <w:r w:rsidRPr="00D24324">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D24324">
        <w:rPr>
          <w:rFonts w:ascii="Times New Roman" w:hAnsi="Times New Roman" w:cs="Times New Roman"/>
          <w:kern w:val="1"/>
          <w:sz w:val="28"/>
          <w:szCs w:val="28"/>
          <w:lang w:eastAsia="ar-SA"/>
        </w:rPr>
        <w:t>муниципальной услуги</w:t>
      </w:r>
      <w:r w:rsidRPr="00D24324">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D24324">
        <w:rPr>
          <w:rFonts w:ascii="Times New Roman" w:hAnsi="Times New Roman" w:cs="Times New Roman"/>
          <w:kern w:val="1"/>
          <w:sz w:val="28"/>
          <w:szCs w:val="28"/>
          <w:lang w:eastAsia="en-US"/>
        </w:rPr>
        <w:t xml:space="preserve">6.8. Результат муниципальной услуги в МФЦ не выдается. </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D24324">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92F52" w:rsidRPr="00D24324" w:rsidRDefault="00D92F52"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D24324">
        <w:rPr>
          <w:rFonts w:ascii="Times New Roman" w:hAnsi="Times New Roman" w:cs="Times New Roman"/>
          <w:bCs/>
          <w:kern w:val="1"/>
          <w:sz w:val="28"/>
          <w:szCs w:val="28"/>
          <w:lang w:eastAsia="ar-SA"/>
        </w:rPr>
        <w:t xml:space="preserve">6.10. Результатом административной процедуры является  </w:t>
      </w:r>
      <w:r w:rsidRPr="00D24324">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92F52" w:rsidRPr="00D24324" w:rsidRDefault="00D92F52"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D24324">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92F52" w:rsidRDefault="00D92F52" w:rsidP="00D766D3">
      <w:pPr>
        <w:pStyle w:val="a8"/>
        <w:tabs>
          <w:tab w:val="clear" w:pos="4677"/>
          <w:tab w:val="center" w:pos="4395"/>
          <w:tab w:val="center" w:pos="6662"/>
          <w:tab w:val="left" w:pos="7974"/>
        </w:tabs>
      </w:pPr>
      <w:r w:rsidRPr="00D24324">
        <w:rPr>
          <w:sz w:val="28"/>
          <w:szCs w:val="28"/>
          <w:lang w:eastAsia="ar-SA"/>
        </w:rPr>
        <w:br w:type="page"/>
      </w:r>
      <w:r w:rsidRPr="0049574B">
        <w:rPr>
          <w:sz w:val="28"/>
          <w:szCs w:val="28"/>
          <w:lang w:eastAsia="ar-SA"/>
        </w:rPr>
        <w:lastRenderedPageBreak/>
        <w:tab/>
      </w:r>
      <w:r w:rsidRPr="00DB38D0">
        <w:rPr>
          <w:sz w:val="28"/>
          <w:szCs w:val="28"/>
          <w:lang w:eastAsia="ar-SA"/>
        </w:rPr>
        <w:t xml:space="preserve">                                                                                  </w:t>
      </w:r>
      <w:r w:rsidRPr="00AB3AE5">
        <w:t>Приложение №1</w:t>
      </w:r>
    </w:p>
    <w:p w:rsidR="00D92F52" w:rsidRPr="00D24324" w:rsidRDefault="00D92F52" w:rsidP="00D24324">
      <w:pPr>
        <w:spacing w:after="0" w:line="240" w:lineRule="auto"/>
        <w:jc w:val="right"/>
        <w:rPr>
          <w:rFonts w:ascii="Times New Roman" w:hAnsi="Times New Roman" w:cs="Times New Roman"/>
        </w:rPr>
      </w:pPr>
      <w:r w:rsidRPr="00F633D8">
        <w:rPr>
          <w:rFonts w:ascii="Times New Roman" w:hAnsi="Times New Roman" w:cs="Times New Roman"/>
        </w:rPr>
        <w:t xml:space="preserve">                                                                                      к Административному регламенту                       </w:t>
      </w:r>
      <w:r w:rsidRPr="00D24324">
        <w:rPr>
          <w:rFonts w:ascii="Times New Roman" w:hAnsi="Times New Roman" w:cs="Times New Roman"/>
        </w:rPr>
        <w:t>предоставления муниципальной услуги</w:t>
      </w:r>
    </w:p>
    <w:p w:rsidR="00D92F52" w:rsidRPr="00D24324" w:rsidRDefault="00D92F52" w:rsidP="00D24324">
      <w:pPr>
        <w:spacing w:after="0" w:line="240" w:lineRule="auto"/>
        <w:jc w:val="right"/>
        <w:rPr>
          <w:rFonts w:ascii="Times New Roman" w:hAnsi="Times New Roman" w:cs="Times New Roman"/>
          <w:sz w:val="24"/>
          <w:szCs w:val="24"/>
        </w:rPr>
      </w:pPr>
      <w:r>
        <w:rPr>
          <w:rFonts w:ascii="Times New Roman" w:hAnsi="Times New Roman" w:cs="Times New Roman"/>
        </w:rPr>
        <w:t>«</w:t>
      </w:r>
      <w:r w:rsidRPr="00D24324">
        <w:rPr>
          <w:rFonts w:ascii="Times New Roman" w:hAnsi="Times New Roman" w:cs="Times New Roman"/>
          <w:sz w:val="24"/>
          <w:szCs w:val="24"/>
        </w:rPr>
        <w:t xml:space="preserve">Предоставление земельных участков, </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 xml:space="preserve">находящихся в муниципальной собственности, </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расположенных  на территории сельского</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 xml:space="preserve"> поселения, гражданам для индивидуального </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жилищного строительства, ведения личного</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 xml:space="preserve"> подсобного хозяйства в границах населенного </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 xml:space="preserve">пункта, садоводства,  дачного хозяйства, </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 xml:space="preserve"> гражданам и крестьянским (фермерским) </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 xml:space="preserve">хозяйствам для осуществления крестьянским </w:t>
      </w:r>
    </w:p>
    <w:p w:rsidR="00D92F52" w:rsidRPr="00D24324" w:rsidRDefault="00D92F52" w:rsidP="00D24324">
      <w:pPr>
        <w:spacing w:after="0" w:line="240" w:lineRule="auto"/>
        <w:jc w:val="right"/>
        <w:rPr>
          <w:rFonts w:ascii="Times New Roman" w:hAnsi="Times New Roman" w:cs="Times New Roman"/>
          <w:sz w:val="24"/>
          <w:szCs w:val="24"/>
        </w:rPr>
      </w:pPr>
      <w:r w:rsidRPr="00D24324">
        <w:rPr>
          <w:rFonts w:ascii="Times New Roman" w:hAnsi="Times New Roman" w:cs="Times New Roman"/>
          <w:sz w:val="24"/>
          <w:szCs w:val="24"/>
        </w:rPr>
        <w:t>(фермерским) хозяйством его деятельности</w:t>
      </w:r>
      <w:r>
        <w:rPr>
          <w:rFonts w:ascii="Times New Roman" w:hAnsi="Times New Roman" w:cs="Times New Roman"/>
          <w:sz w:val="24"/>
          <w:szCs w:val="24"/>
        </w:rPr>
        <w:t>»</w:t>
      </w:r>
    </w:p>
    <w:p w:rsidR="00D92F52" w:rsidRPr="00F633D8" w:rsidRDefault="00D92F52" w:rsidP="00D24324">
      <w:pPr>
        <w:pStyle w:val="a8"/>
        <w:tabs>
          <w:tab w:val="clear" w:pos="4677"/>
          <w:tab w:val="center" w:pos="4395"/>
          <w:tab w:val="center" w:pos="6662"/>
          <w:tab w:val="left" w:pos="7974"/>
        </w:tabs>
        <w:ind w:left="4395" w:hanging="4395"/>
      </w:pPr>
      <w:r>
        <w:tab/>
      </w:r>
    </w:p>
    <w:p w:rsidR="00D92F52" w:rsidRPr="00D26712" w:rsidRDefault="00D92F5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92F52" w:rsidRPr="003A4528" w:rsidRDefault="00D92F52" w:rsidP="00241D66">
      <w:pPr>
        <w:tabs>
          <w:tab w:val="left" w:pos="7752"/>
        </w:tabs>
        <w:autoSpaceDE w:val="0"/>
        <w:jc w:val="center"/>
        <w:rPr>
          <w:sz w:val="28"/>
          <w:szCs w:val="28"/>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16"/>
          <w:szCs w:val="16"/>
        </w:rPr>
      </w:pPr>
      <w:r>
        <w:rPr>
          <w:rFonts w:ascii="Courier New" w:hAnsi="Courier New" w:cs="Courier New"/>
          <w:sz w:val="16"/>
          <w:szCs w:val="16"/>
        </w:rPr>
        <w:t xml:space="preserve">                                          </w:t>
      </w:r>
      <w:r w:rsidRPr="00F633D8">
        <w:rPr>
          <w:rFonts w:ascii="Courier New" w:hAnsi="Courier New" w:cs="Courier New"/>
          <w:sz w:val="16"/>
          <w:szCs w:val="16"/>
        </w:rPr>
        <w:t xml:space="preserve">(для индивидуальных предпринимателей) </w:t>
      </w:r>
    </w:p>
    <w:p w:rsidR="00D92F52" w:rsidRPr="00F633D8" w:rsidRDefault="00D92F52" w:rsidP="00D26712">
      <w:pPr>
        <w:autoSpaceDE w:val="0"/>
        <w:autoSpaceDN w:val="0"/>
        <w:adjustRightInd w:val="0"/>
        <w:spacing w:after="0" w:line="240" w:lineRule="auto"/>
        <w:jc w:val="both"/>
        <w:outlineLvl w:val="0"/>
        <w:rPr>
          <w:rFonts w:ascii="Courier New" w:hAnsi="Courier New" w:cs="Courier New"/>
          <w:sz w:val="20"/>
          <w:szCs w:val="20"/>
        </w:rPr>
      </w:pPr>
    </w:p>
    <w:p w:rsidR="00D92F52" w:rsidRPr="00F633D8" w:rsidRDefault="00D92F5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Pr>
          <w:rFonts w:ascii="Courier New" w:hAnsi="Courier New" w:cs="Courier New"/>
          <w:sz w:val="20"/>
          <w:szCs w:val="20"/>
        </w:rPr>
        <w:t xml:space="preserve">      </w:t>
      </w:r>
      <w:r w:rsidRPr="00F633D8">
        <w:rPr>
          <w:rFonts w:ascii="Courier New" w:hAnsi="Courier New" w:cs="Courier New"/>
          <w:sz w:val="20"/>
          <w:szCs w:val="20"/>
        </w:rPr>
        <w:t xml:space="preserve"> ______________________________________</w:t>
      </w:r>
    </w:p>
    <w:p w:rsidR="00D92F52" w:rsidRPr="00F633D8" w:rsidRDefault="00D92F5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действующий на основании</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(указывается вид права, на котором заявитель желает приобрести</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D92F52" w:rsidRPr="00430311" w:rsidRDefault="00D92F52"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D92F52" w:rsidRPr="00430311" w:rsidRDefault="00D92F52" w:rsidP="00430311">
      <w:pPr>
        <w:autoSpaceDE w:val="0"/>
        <w:autoSpaceDN w:val="0"/>
        <w:adjustRightInd w:val="0"/>
        <w:spacing w:after="0" w:line="240" w:lineRule="auto"/>
        <w:ind w:firstLine="54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D92F52" w:rsidRPr="00430311" w:rsidRDefault="00D92F52"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D92F52" w:rsidRDefault="00D92F52"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16"/>
          <w:szCs w:val="16"/>
        </w:rPr>
      </w:pP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p>
    <w:p w:rsidR="00D92F52" w:rsidRDefault="00D92F52" w:rsidP="00430311">
      <w:pPr>
        <w:autoSpaceDE w:val="0"/>
        <w:autoSpaceDN w:val="0"/>
        <w:adjustRightInd w:val="0"/>
        <w:spacing w:after="0" w:line="240" w:lineRule="auto"/>
        <w:ind w:firstLine="540"/>
        <w:jc w:val="both"/>
        <w:rPr>
          <w:rFonts w:ascii="Courier New" w:hAnsi="Courier New" w:cs="Courier New"/>
          <w:sz w:val="20"/>
          <w:szCs w:val="20"/>
        </w:rPr>
      </w:pPr>
    </w:p>
    <w:p w:rsidR="00D92F52" w:rsidRDefault="00D92F52" w:rsidP="00430311">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D92F52" w:rsidRPr="00430311" w:rsidRDefault="00D92F52" w:rsidP="00430311">
      <w:pPr>
        <w:autoSpaceDE w:val="0"/>
        <w:autoSpaceDN w:val="0"/>
        <w:adjustRightInd w:val="0"/>
        <w:spacing w:after="0" w:line="240" w:lineRule="auto"/>
        <w:ind w:firstLine="540"/>
        <w:jc w:val="both"/>
        <w:rPr>
          <w:rFonts w:ascii="Courier New" w:hAnsi="Courier New" w:cs="Courier New"/>
          <w:sz w:val="20"/>
          <w:szCs w:val="20"/>
        </w:rPr>
      </w:pPr>
    </w:p>
    <w:p w:rsidR="00D92F52"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D92F52" w:rsidRPr="00430311" w:rsidRDefault="00D92F52" w:rsidP="00430311">
      <w:pPr>
        <w:autoSpaceDE w:val="0"/>
        <w:autoSpaceDN w:val="0"/>
        <w:adjustRightInd w:val="0"/>
        <w:spacing w:after="0" w:line="240" w:lineRule="auto"/>
        <w:jc w:val="both"/>
        <w:rPr>
          <w:rFonts w:ascii="Times New Roman" w:hAnsi="Times New Roman" w:cs="Times New Roman"/>
          <w:sz w:val="24"/>
          <w:szCs w:val="24"/>
        </w:rPr>
      </w:pPr>
    </w:p>
    <w:p w:rsidR="00D92F52" w:rsidRDefault="00D92F52" w:rsidP="00636571">
      <w:pPr>
        <w:spacing w:after="0" w:line="240" w:lineRule="auto"/>
        <w:rPr>
          <w:rFonts w:ascii="Times New Roman" w:hAnsi="Times New Roman" w:cs="Times New Roman"/>
          <w:sz w:val="28"/>
          <w:szCs w:val="28"/>
          <w:lang w:eastAsia="ar-SA"/>
        </w:rPr>
      </w:pPr>
    </w:p>
    <w:p w:rsidR="00D92F52" w:rsidRDefault="00D92F52" w:rsidP="00C44AA1">
      <w:pPr>
        <w:spacing w:after="0" w:line="240" w:lineRule="auto"/>
        <w:rPr>
          <w:rFonts w:ascii="Times New Roman" w:hAnsi="Times New Roman" w:cs="Times New Roman"/>
          <w:sz w:val="28"/>
          <w:szCs w:val="28"/>
          <w:lang w:eastAsia="ar-SA"/>
        </w:rPr>
      </w:pPr>
    </w:p>
    <w:p w:rsidR="00D92F52" w:rsidRPr="00920E3B" w:rsidRDefault="00D92F52"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D92F52" w:rsidRPr="00920E3B" w:rsidRDefault="00D92F52"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2F52" w:rsidRPr="00D24324" w:rsidRDefault="00D92F52" w:rsidP="00D24324">
      <w:pPr>
        <w:spacing w:after="0" w:line="240" w:lineRule="auto"/>
        <w:jc w:val="right"/>
        <w:rPr>
          <w:rFonts w:ascii="Times New Roman" w:hAnsi="Times New Roman" w:cs="Times New Roman"/>
          <w:sz w:val="24"/>
          <w:szCs w:val="24"/>
          <w:lang w:eastAsia="ar-SA"/>
        </w:rPr>
      </w:pPr>
      <w:r w:rsidRPr="00D24324">
        <w:rPr>
          <w:rFonts w:ascii="Times New Roman" w:hAnsi="Times New Roman" w:cs="Times New Roman"/>
          <w:sz w:val="24"/>
          <w:szCs w:val="24"/>
          <w:lang w:eastAsia="ar-SA"/>
        </w:rPr>
        <w:t>предоставления муниципальной услуги</w:t>
      </w:r>
    </w:p>
    <w:p w:rsidR="00D92F52" w:rsidRDefault="00D92F52" w:rsidP="00D24324">
      <w:pPr>
        <w:spacing w:after="0" w:line="240" w:lineRule="auto"/>
        <w:jc w:val="right"/>
        <w:rPr>
          <w:rFonts w:ascii="Times New Roman" w:hAnsi="Times New Roman" w:cs="Times New Roman"/>
        </w:rPr>
      </w:pPr>
      <w:r>
        <w:rPr>
          <w:rFonts w:ascii="Times New Roman" w:hAnsi="Times New Roman" w:cs="Times New Roman"/>
        </w:rPr>
        <w:t>«</w:t>
      </w:r>
      <w:r w:rsidRPr="00D24324">
        <w:rPr>
          <w:rFonts w:ascii="Times New Roman" w:hAnsi="Times New Roman" w:cs="Times New Roman"/>
        </w:rPr>
        <w:t xml:space="preserve">Предоставление земельных участков,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находящихся в муниципальной собственности,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расположенных  на территории сельского</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поселения, гражданам для индивидуального</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жилищного строительства, ведения личного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подсобного хозяйства в границах населенного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пункта, садоводства,  дачного хозяйства,</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гражданам и крестьянским (фермерским) хозяйствам</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для осуществления крестьянским (фермерским)</w:t>
      </w:r>
    </w:p>
    <w:p w:rsidR="00D92F52"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хозяйством его деятельности»</w:t>
      </w:r>
    </w:p>
    <w:p w:rsidR="00D92F52" w:rsidRDefault="00D92F52" w:rsidP="00D24324">
      <w:pPr>
        <w:spacing w:after="0" w:line="240" w:lineRule="auto"/>
        <w:jc w:val="right"/>
        <w:rPr>
          <w:rFonts w:ascii="Times New Roman" w:hAnsi="Times New Roman" w:cs="Times New Roman"/>
        </w:rPr>
      </w:pPr>
    </w:p>
    <w:p w:rsidR="00D92F52" w:rsidRPr="00D24324" w:rsidRDefault="00D92F52" w:rsidP="00D24324">
      <w:pPr>
        <w:spacing w:after="0" w:line="240" w:lineRule="auto"/>
        <w:jc w:val="right"/>
        <w:rPr>
          <w:rFonts w:ascii="Times New Roman" w:hAnsi="Times New Roman" w:cs="Times New Roman"/>
        </w:rPr>
      </w:pPr>
    </w:p>
    <w:p w:rsidR="00D92F52" w:rsidRPr="00F633D8" w:rsidRDefault="00D92F52" w:rsidP="00D24324">
      <w:pPr>
        <w:suppressAutoHyphens/>
        <w:spacing w:after="0" w:line="240" w:lineRule="auto"/>
        <w:ind w:left="4253"/>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D92F52" w:rsidRDefault="00D92F52" w:rsidP="002A4A7D">
      <w:pPr>
        <w:suppressAutoHyphens/>
        <w:spacing w:after="0" w:line="240" w:lineRule="auto"/>
        <w:rPr>
          <w:rFonts w:ascii="Times New Roman" w:hAnsi="Times New Roman" w:cs="Times New Roman"/>
          <w:sz w:val="28"/>
          <w:szCs w:val="28"/>
          <w:lang w:eastAsia="ar-SA"/>
        </w:rPr>
      </w:pPr>
    </w:p>
    <w:p w:rsidR="00D92F52" w:rsidRDefault="00D92F52" w:rsidP="002A4A7D">
      <w:pPr>
        <w:suppressAutoHyphens/>
        <w:spacing w:after="0" w:line="240" w:lineRule="auto"/>
        <w:rPr>
          <w:rFonts w:ascii="Times New Roman" w:hAnsi="Times New Roman" w:cs="Times New Roman"/>
          <w:sz w:val="28"/>
          <w:szCs w:val="28"/>
          <w:lang w:eastAsia="ar-SA"/>
        </w:rPr>
      </w:pPr>
    </w:p>
    <w:p w:rsidR="00D92F52" w:rsidRPr="00430311" w:rsidRDefault="00D92F52"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D92F52"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D92F52" w:rsidRDefault="00D92F52"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D92F52" w:rsidRPr="00A93EEE" w:rsidRDefault="00D92F52" w:rsidP="00A93EEE">
      <w:pPr>
        <w:shd w:val="clear" w:color="auto" w:fill="FFFFFF"/>
        <w:spacing w:after="0" w:line="240" w:lineRule="auto"/>
        <w:jc w:val="both"/>
        <w:textAlignment w:val="baseline"/>
        <w:rPr>
          <w:rFonts w:ascii="Times New Roman" w:hAnsi="Times New Roman" w:cs="Times New Roman"/>
          <w:sz w:val="24"/>
          <w:szCs w:val="24"/>
        </w:rPr>
      </w:pPr>
    </w:p>
    <w:p w:rsidR="00D92F52" w:rsidRPr="00F633D8" w:rsidRDefault="00D92F52" w:rsidP="00A93EEE">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D92F52" w:rsidRPr="00F633D8" w:rsidRDefault="00D92F52" w:rsidP="00A93EEE">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D92F52" w:rsidRDefault="00D92F52"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D92F52" w:rsidRDefault="00D92F52"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D92F52" w:rsidRDefault="00D92F52"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D92F52" w:rsidRPr="00A93EEE" w:rsidRDefault="00D92F52"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исполнительного органа (в случае отсутствия-</w:t>
      </w:r>
      <w:r>
        <w:rPr>
          <w:rFonts w:ascii="Times New Roman" w:hAnsi="Times New Roman" w:cs="Times New Roman"/>
          <w:sz w:val="24"/>
          <w:szCs w:val="24"/>
        </w:rPr>
        <w:t>______________________________________</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D92F52" w:rsidRPr="00A93EEE" w:rsidRDefault="00D92F52"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D92F52" w:rsidRDefault="00D92F5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D92F52" w:rsidRDefault="00D92F5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D92F52" w:rsidRPr="009D7966" w:rsidRDefault="00D92F52"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D92F52" w:rsidRPr="009D7966" w:rsidRDefault="00D92F52" w:rsidP="009D7966">
      <w:pPr>
        <w:shd w:val="clear" w:color="auto" w:fill="FFFFFF"/>
        <w:spacing w:after="0" w:line="240" w:lineRule="auto"/>
        <w:ind w:left="4253"/>
        <w:jc w:val="both"/>
        <w:textAlignment w:val="baseline"/>
        <w:rPr>
          <w:rFonts w:ascii="Courier New" w:hAnsi="Courier New" w:cs="Courier New"/>
          <w:sz w:val="16"/>
          <w:szCs w:val="16"/>
        </w:rPr>
      </w:pPr>
    </w:p>
    <w:p w:rsidR="00D92F52" w:rsidRDefault="00D92F5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D92F52" w:rsidRPr="00A93EEE" w:rsidRDefault="00D92F5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p>
    <w:p w:rsidR="00D92F52" w:rsidRPr="00A93EEE" w:rsidRDefault="00D92F52"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D92F52" w:rsidRPr="00A93EEE" w:rsidRDefault="00D92F52"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D92F52" w:rsidRDefault="00D92F52"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D92F52" w:rsidRPr="00A93EEE" w:rsidRDefault="00D92F5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D92F52" w:rsidRPr="00A93EEE" w:rsidRDefault="00D92F52" w:rsidP="009D7966">
      <w:pPr>
        <w:autoSpaceDE w:val="0"/>
        <w:autoSpaceDN w:val="0"/>
        <w:adjustRightInd w:val="0"/>
        <w:spacing w:after="0" w:line="240" w:lineRule="auto"/>
        <w:ind w:left="4253"/>
        <w:jc w:val="both"/>
        <w:outlineLvl w:val="0"/>
        <w:rPr>
          <w:rFonts w:ascii="Courier New" w:hAnsi="Courier New" w:cs="Courier New"/>
          <w:sz w:val="20"/>
          <w:szCs w:val="20"/>
        </w:rPr>
      </w:pPr>
    </w:p>
    <w:p w:rsidR="00D92F52" w:rsidRDefault="00D92F52" w:rsidP="00353CF4">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(указывается вид права, на котором заявитель желает приобрести</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D92F52" w:rsidRPr="00430311" w:rsidRDefault="00D92F52"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D92F52" w:rsidRPr="00430311" w:rsidRDefault="00D92F52"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D92F52" w:rsidRPr="00430311" w:rsidRDefault="00D92F52"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D92F52" w:rsidRDefault="00D92F52"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D92F52" w:rsidRDefault="00D92F52"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D92F52"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D92F52" w:rsidRPr="00430311" w:rsidRDefault="00D92F52" w:rsidP="0064212C">
      <w:pPr>
        <w:autoSpaceDE w:val="0"/>
        <w:autoSpaceDN w:val="0"/>
        <w:adjustRightInd w:val="0"/>
        <w:spacing w:after="0" w:line="240" w:lineRule="auto"/>
        <w:ind w:firstLine="54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D92F52" w:rsidRPr="00430311" w:rsidRDefault="00D92F52"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p>
    <w:p w:rsidR="00D92F52" w:rsidRDefault="00D92F52" w:rsidP="0064212C">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D92F52" w:rsidRPr="00430311" w:rsidRDefault="00D92F52" w:rsidP="0064212C">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D92F52" w:rsidRDefault="00D92F52" w:rsidP="00122CDE">
      <w:pPr>
        <w:suppressAutoHyphens/>
        <w:spacing w:after="0" w:line="240" w:lineRule="auto"/>
        <w:rPr>
          <w:rFonts w:ascii="Times New Roman" w:hAnsi="Times New Roman" w:cs="Times New Roman"/>
          <w:sz w:val="28"/>
          <w:szCs w:val="28"/>
          <w:lang w:eastAsia="ar-SA"/>
        </w:rPr>
      </w:pPr>
    </w:p>
    <w:p w:rsidR="00D92F52" w:rsidRDefault="00D92F52" w:rsidP="00122CDE">
      <w:pPr>
        <w:suppressAutoHyphens/>
        <w:spacing w:after="0" w:line="240" w:lineRule="auto"/>
        <w:rPr>
          <w:rFonts w:ascii="Times New Roman" w:hAnsi="Times New Roman" w:cs="Times New Roman"/>
          <w:sz w:val="28"/>
          <w:szCs w:val="28"/>
          <w:lang w:eastAsia="ar-SA"/>
        </w:rPr>
      </w:pPr>
    </w:p>
    <w:p w:rsidR="00D92F52" w:rsidRPr="00F633D8" w:rsidRDefault="00D92F52" w:rsidP="00456C26">
      <w:pPr>
        <w:spacing w:after="0" w:line="240" w:lineRule="auto"/>
        <w:ind w:left="3828"/>
        <w:jc w:val="center"/>
        <w:rPr>
          <w:sz w:val="24"/>
          <w:szCs w:val="24"/>
        </w:rPr>
      </w:pPr>
      <w:r w:rsidRPr="00F633D8">
        <w:rPr>
          <w:rFonts w:ascii="Times New Roman" w:hAnsi="Times New Roman" w:cs="Times New Roman"/>
          <w:sz w:val="24"/>
          <w:szCs w:val="24"/>
          <w:lang w:eastAsia="ar-SA"/>
        </w:rPr>
        <w:lastRenderedPageBreak/>
        <w:t>Приложение №3</w:t>
      </w:r>
    </w:p>
    <w:p w:rsidR="00D92F52" w:rsidRPr="00F633D8" w:rsidRDefault="00D92F52"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sz w:val="24"/>
          <w:szCs w:val="24"/>
          <w:lang w:eastAsia="ar-SA"/>
        </w:rPr>
        <w:t xml:space="preserve">предоставления муниципальной услуги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«Предоставление земельных участков, находящихся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в муниципальной собственности, расположенных</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на территории сельского поселения, гражданам</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для индивидуального жилищного строительства,</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ведения личного подсобного хозяйства в границах</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населенного пункта, садоводства,  дачного хозяйства,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гражданам и крестьянским (фермерским) хозяйствам</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 xml:space="preserve"> для осуществления крестьянским (фермерским) </w:t>
      </w:r>
    </w:p>
    <w:p w:rsidR="00D92F52" w:rsidRPr="00D24324" w:rsidRDefault="00D92F52" w:rsidP="00D24324">
      <w:pPr>
        <w:spacing w:after="0" w:line="240" w:lineRule="auto"/>
        <w:jc w:val="right"/>
        <w:rPr>
          <w:rFonts w:ascii="Times New Roman" w:hAnsi="Times New Roman" w:cs="Times New Roman"/>
        </w:rPr>
      </w:pPr>
      <w:r w:rsidRPr="00D24324">
        <w:rPr>
          <w:rFonts w:ascii="Times New Roman" w:hAnsi="Times New Roman" w:cs="Times New Roman"/>
        </w:rPr>
        <w:t>хозяйством его деятельности» .</w:t>
      </w:r>
    </w:p>
    <w:p w:rsidR="00D92F52" w:rsidRDefault="00D92F52" w:rsidP="00D24324">
      <w:pPr>
        <w:suppressAutoHyphens/>
        <w:spacing w:after="0" w:line="240" w:lineRule="auto"/>
        <w:ind w:left="4253"/>
        <w:jc w:val="center"/>
        <w:rPr>
          <w:rFonts w:ascii="Times New Roman" w:hAnsi="Times New Roman" w:cs="Times New Roman"/>
          <w:sz w:val="28"/>
          <w:szCs w:val="28"/>
          <w:lang w:eastAsia="ar-SA"/>
        </w:rPr>
      </w:pPr>
    </w:p>
    <w:p w:rsidR="00D92F52" w:rsidRDefault="00D92F52" w:rsidP="00122CDE">
      <w:pPr>
        <w:suppressAutoHyphens/>
        <w:spacing w:after="0" w:line="240" w:lineRule="auto"/>
        <w:rPr>
          <w:rFonts w:ascii="Times New Roman" w:hAnsi="Times New Roman" w:cs="Times New Roman"/>
          <w:sz w:val="28"/>
          <w:szCs w:val="28"/>
          <w:lang w:eastAsia="ar-SA"/>
        </w:rPr>
      </w:pPr>
    </w:p>
    <w:p w:rsidR="00D92F52" w:rsidRPr="00F633D8" w:rsidRDefault="00D92F52"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311C" w:rsidRDefault="00D92F52"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Times New Roman" w:hAnsi="Times New Roman" w:cs="Times New Roman"/>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D92F52" w:rsidRPr="00E74146" w:rsidRDefault="00D92F52" w:rsidP="00F313D5">
      <w:pPr>
        <w:autoSpaceDE w:val="0"/>
        <w:autoSpaceDN w:val="0"/>
        <w:adjustRightInd w:val="0"/>
        <w:spacing w:after="0" w:line="240" w:lineRule="auto"/>
        <w:jc w:val="both"/>
        <w:outlineLvl w:val="0"/>
        <w:rPr>
          <w:rFonts w:ascii="Courier New" w:hAnsi="Courier New" w:cs="Courier New"/>
          <w:sz w:val="16"/>
          <w:szCs w:val="16"/>
        </w:rPr>
      </w:pP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D92F52" w:rsidRPr="00E74146" w:rsidRDefault="00D92F52"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Эл.почта ________________</w:t>
      </w:r>
      <w:r>
        <w:rPr>
          <w:rFonts w:ascii="Courier New" w:hAnsi="Courier New" w:cs="Courier New"/>
          <w:b w:val="0"/>
          <w:bCs w:val="0"/>
          <w:color w:val="auto"/>
          <w:sz w:val="20"/>
          <w:szCs w:val="20"/>
        </w:rPr>
        <w:t>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действующий на основании</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(указывается вид права, на котором заявитель желает приобрести</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D92F52" w:rsidRPr="00430311" w:rsidRDefault="00D92F52"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D92F52" w:rsidRDefault="00D92F52" w:rsidP="00F313D5">
      <w:pPr>
        <w:autoSpaceDE w:val="0"/>
        <w:autoSpaceDN w:val="0"/>
        <w:adjustRightInd w:val="0"/>
        <w:spacing w:after="0" w:line="240" w:lineRule="auto"/>
        <w:ind w:firstLine="54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ind w:firstLine="54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D92F52" w:rsidRPr="00430311" w:rsidRDefault="00D92F52"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D92F52" w:rsidRDefault="00D92F52"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16"/>
          <w:szCs w:val="16"/>
        </w:rPr>
      </w:pP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D92F52" w:rsidRPr="00430311" w:rsidRDefault="00D92F52" w:rsidP="00F313D5">
      <w:pPr>
        <w:autoSpaceDE w:val="0"/>
        <w:autoSpaceDN w:val="0"/>
        <w:adjustRightInd w:val="0"/>
        <w:spacing w:after="0" w:line="240" w:lineRule="auto"/>
        <w:ind w:firstLine="540"/>
        <w:jc w:val="both"/>
        <w:rPr>
          <w:rFonts w:ascii="Courier New" w:hAnsi="Courier New" w:cs="Courier New"/>
          <w:sz w:val="20"/>
          <w:szCs w:val="20"/>
        </w:rPr>
      </w:pPr>
    </w:p>
    <w:p w:rsidR="00D92F52"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D92F52" w:rsidRPr="00430311" w:rsidRDefault="00D92F52" w:rsidP="00F313D5">
      <w:pPr>
        <w:autoSpaceDE w:val="0"/>
        <w:autoSpaceDN w:val="0"/>
        <w:adjustRightInd w:val="0"/>
        <w:spacing w:after="0" w:line="240" w:lineRule="auto"/>
        <w:jc w:val="both"/>
        <w:outlineLvl w:val="0"/>
        <w:rPr>
          <w:rFonts w:ascii="Courier New" w:hAnsi="Courier New" w:cs="Courier New"/>
          <w:sz w:val="20"/>
          <w:szCs w:val="20"/>
        </w:rPr>
      </w:pPr>
    </w:p>
    <w:p w:rsidR="00D92F52" w:rsidRPr="00D766D3" w:rsidRDefault="00D92F52" w:rsidP="00D24324">
      <w:pPr>
        <w:autoSpaceDE w:val="0"/>
        <w:autoSpaceDN w:val="0"/>
        <w:adjustRightInd w:val="0"/>
        <w:spacing w:after="0" w:line="240" w:lineRule="auto"/>
        <w:jc w:val="both"/>
        <w:outlineLvl w:val="0"/>
        <w:rPr>
          <w:rFonts w:ascii="Times New Roman" w:hAnsi="Times New Roman" w:cs="Times New Roman"/>
          <w:sz w:val="28"/>
          <w:szCs w:val="28"/>
          <w:lang w:eastAsia="ar-SA"/>
        </w:rPr>
      </w:pPr>
      <w:r w:rsidRPr="00430311">
        <w:rPr>
          <w:rFonts w:ascii="Courier New" w:hAnsi="Courier New" w:cs="Courier New"/>
          <w:sz w:val="20"/>
          <w:szCs w:val="20"/>
        </w:rPr>
        <w:t>_______________/подпись/</w:t>
      </w:r>
    </w:p>
    <w:sectPr w:rsidR="00D92F52" w:rsidRPr="00D766D3" w:rsidSect="009F7BAE">
      <w:headerReference w:type="default" r:id="rId61"/>
      <w:footerReference w:type="default" r:id="rId62"/>
      <w:pgSz w:w="11906" w:h="16838" w:code="9"/>
      <w:pgMar w:top="1134" w:right="1134"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F52" w:rsidRDefault="00D92F52" w:rsidP="00C14FF5">
      <w:pPr>
        <w:spacing w:after="0" w:line="240" w:lineRule="auto"/>
      </w:pPr>
      <w:r>
        <w:separator/>
      </w:r>
    </w:p>
  </w:endnote>
  <w:endnote w:type="continuationSeparator" w:id="1">
    <w:p w:rsidR="00D92F52" w:rsidRDefault="00D92F52"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52" w:rsidRDefault="00D92F52"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F52" w:rsidRDefault="00D92F52" w:rsidP="00C14FF5">
      <w:pPr>
        <w:spacing w:after="0" w:line="240" w:lineRule="auto"/>
      </w:pPr>
      <w:r>
        <w:separator/>
      </w:r>
    </w:p>
  </w:footnote>
  <w:footnote w:type="continuationSeparator" w:id="1">
    <w:p w:rsidR="00D92F52" w:rsidRDefault="00D92F52"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52" w:rsidRDefault="00361E69">
    <w:pPr>
      <w:pStyle w:val="a8"/>
      <w:jc w:val="center"/>
    </w:pPr>
    <w:fldSimple w:instr="PAGE   \* MERGEFORMAT">
      <w:r w:rsidR="000026B7">
        <w:rPr>
          <w:noProof/>
        </w:rPr>
        <w:t>3</w:t>
      </w:r>
    </w:fldSimple>
  </w:p>
  <w:p w:rsidR="00D92F52" w:rsidRDefault="00D92F5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26B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0DC4"/>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4BCB"/>
    <w:rsid w:val="000A6CE2"/>
    <w:rsid w:val="000A757E"/>
    <w:rsid w:val="000A79CB"/>
    <w:rsid w:val="000B0F9F"/>
    <w:rsid w:val="000B5634"/>
    <w:rsid w:val="000B7E4B"/>
    <w:rsid w:val="000C2927"/>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066DD"/>
    <w:rsid w:val="00111554"/>
    <w:rsid w:val="00115A4C"/>
    <w:rsid w:val="00116021"/>
    <w:rsid w:val="00121825"/>
    <w:rsid w:val="0012293E"/>
    <w:rsid w:val="00122CDE"/>
    <w:rsid w:val="00123C1F"/>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4EB7"/>
    <w:rsid w:val="001B5A60"/>
    <w:rsid w:val="001B6144"/>
    <w:rsid w:val="001C29E6"/>
    <w:rsid w:val="001C30B6"/>
    <w:rsid w:val="001C4C9F"/>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2F23"/>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3BA"/>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0E6"/>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1E69"/>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986"/>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B51"/>
    <w:rsid w:val="00412DC0"/>
    <w:rsid w:val="00414989"/>
    <w:rsid w:val="004168FE"/>
    <w:rsid w:val="00416AB7"/>
    <w:rsid w:val="004171D9"/>
    <w:rsid w:val="0042132C"/>
    <w:rsid w:val="004214D0"/>
    <w:rsid w:val="00421CE0"/>
    <w:rsid w:val="00421F6D"/>
    <w:rsid w:val="00423FB6"/>
    <w:rsid w:val="004263A0"/>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0EFA"/>
    <w:rsid w:val="00461BB7"/>
    <w:rsid w:val="00462553"/>
    <w:rsid w:val="00463F4A"/>
    <w:rsid w:val="00464E03"/>
    <w:rsid w:val="00465BE8"/>
    <w:rsid w:val="004668FA"/>
    <w:rsid w:val="00471A7F"/>
    <w:rsid w:val="00472673"/>
    <w:rsid w:val="00476242"/>
    <w:rsid w:val="00476734"/>
    <w:rsid w:val="0048012F"/>
    <w:rsid w:val="00481C52"/>
    <w:rsid w:val="00481EB1"/>
    <w:rsid w:val="0048252C"/>
    <w:rsid w:val="00483E4C"/>
    <w:rsid w:val="00487E74"/>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21A"/>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E78BB"/>
    <w:rsid w:val="004F26CF"/>
    <w:rsid w:val="004F30F0"/>
    <w:rsid w:val="004F4A18"/>
    <w:rsid w:val="004F4D85"/>
    <w:rsid w:val="004F506A"/>
    <w:rsid w:val="004F5172"/>
    <w:rsid w:val="004F68A9"/>
    <w:rsid w:val="004F7338"/>
    <w:rsid w:val="004F799A"/>
    <w:rsid w:val="0050214B"/>
    <w:rsid w:val="005044F2"/>
    <w:rsid w:val="00504AD1"/>
    <w:rsid w:val="00504B65"/>
    <w:rsid w:val="00505206"/>
    <w:rsid w:val="005053D8"/>
    <w:rsid w:val="00505B23"/>
    <w:rsid w:val="00511585"/>
    <w:rsid w:val="00514A39"/>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A7B36"/>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00A"/>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02DA"/>
    <w:rsid w:val="007535FA"/>
    <w:rsid w:val="00755016"/>
    <w:rsid w:val="007570B3"/>
    <w:rsid w:val="0076106D"/>
    <w:rsid w:val="00761F48"/>
    <w:rsid w:val="0076338F"/>
    <w:rsid w:val="00767188"/>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94B2B"/>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0644"/>
    <w:rsid w:val="007E3A78"/>
    <w:rsid w:val="007E3D4A"/>
    <w:rsid w:val="007E3DB6"/>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1764"/>
    <w:rsid w:val="008626D1"/>
    <w:rsid w:val="00865E79"/>
    <w:rsid w:val="0086659A"/>
    <w:rsid w:val="00870023"/>
    <w:rsid w:val="008703C0"/>
    <w:rsid w:val="00872529"/>
    <w:rsid w:val="0087268D"/>
    <w:rsid w:val="008742E0"/>
    <w:rsid w:val="008748DD"/>
    <w:rsid w:val="00876245"/>
    <w:rsid w:val="00876BA6"/>
    <w:rsid w:val="008770E1"/>
    <w:rsid w:val="00881DCE"/>
    <w:rsid w:val="008858FD"/>
    <w:rsid w:val="00886BDF"/>
    <w:rsid w:val="008903F0"/>
    <w:rsid w:val="00895F8C"/>
    <w:rsid w:val="00896700"/>
    <w:rsid w:val="008A0262"/>
    <w:rsid w:val="008A4AF1"/>
    <w:rsid w:val="008A65B9"/>
    <w:rsid w:val="008B1773"/>
    <w:rsid w:val="008B2636"/>
    <w:rsid w:val="008B4AB5"/>
    <w:rsid w:val="008B622A"/>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2E3E"/>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E480A"/>
    <w:rsid w:val="009F06EB"/>
    <w:rsid w:val="009F2327"/>
    <w:rsid w:val="009F2C38"/>
    <w:rsid w:val="009F4211"/>
    <w:rsid w:val="009F7BAE"/>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5351"/>
    <w:rsid w:val="00A97223"/>
    <w:rsid w:val="00AA04E8"/>
    <w:rsid w:val="00AA10A8"/>
    <w:rsid w:val="00AA2C45"/>
    <w:rsid w:val="00AA31A0"/>
    <w:rsid w:val="00AA3CD8"/>
    <w:rsid w:val="00AA50BD"/>
    <w:rsid w:val="00AA5215"/>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AF6BF5"/>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0C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778ED"/>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2617"/>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3281"/>
    <w:rsid w:val="00D24324"/>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2F52"/>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8D0"/>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E44DA"/>
    <w:rsid w:val="00DF079C"/>
    <w:rsid w:val="00DF4A5C"/>
    <w:rsid w:val="00DF6300"/>
    <w:rsid w:val="00E01E8D"/>
    <w:rsid w:val="00E01F35"/>
    <w:rsid w:val="00E02AF8"/>
    <w:rsid w:val="00E02F76"/>
    <w:rsid w:val="00E06388"/>
    <w:rsid w:val="00E10558"/>
    <w:rsid w:val="00E11EE6"/>
    <w:rsid w:val="00E134F2"/>
    <w:rsid w:val="00E13F34"/>
    <w:rsid w:val="00E14005"/>
    <w:rsid w:val="00E2064F"/>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811"/>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2BC6"/>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80078071">
      <w:marLeft w:val="0"/>
      <w:marRight w:val="0"/>
      <w:marTop w:val="0"/>
      <w:marBottom w:val="0"/>
      <w:divBdr>
        <w:top w:val="none" w:sz="0" w:space="0" w:color="auto"/>
        <w:left w:val="none" w:sz="0" w:space="0" w:color="auto"/>
        <w:bottom w:val="none" w:sz="0" w:space="0" w:color="auto"/>
        <w:right w:val="none" w:sz="0" w:space="0" w:color="auto"/>
      </w:divBdr>
    </w:div>
    <w:div w:id="480078072">
      <w:marLeft w:val="0"/>
      <w:marRight w:val="0"/>
      <w:marTop w:val="0"/>
      <w:marBottom w:val="0"/>
      <w:divBdr>
        <w:top w:val="none" w:sz="0" w:space="0" w:color="auto"/>
        <w:left w:val="none" w:sz="0" w:space="0" w:color="auto"/>
        <w:bottom w:val="none" w:sz="0" w:space="0" w:color="auto"/>
        <w:right w:val="none" w:sz="0" w:space="0" w:color="auto"/>
      </w:divBdr>
    </w:div>
    <w:div w:id="480078073">
      <w:marLeft w:val="0"/>
      <w:marRight w:val="0"/>
      <w:marTop w:val="0"/>
      <w:marBottom w:val="0"/>
      <w:divBdr>
        <w:top w:val="none" w:sz="0" w:space="0" w:color="auto"/>
        <w:left w:val="none" w:sz="0" w:space="0" w:color="auto"/>
        <w:bottom w:val="none" w:sz="0" w:space="0" w:color="auto"/>
        <w:right w:val="none" w:sz="0" w:space="0" w:color="auto"/>
      </w:divBdr>
    </w:div>
    <w:div w:id="480078074">
      <w:marLeft w:val="0"/>
      <w:marRight w:val="0"/>
      <w:marTop w:val="0"/>
      <w:marBottom w:val="0"/>
      <w:divBdr>
        <w:top w:val="none" w:sz="0" w:space="0" w:color="auto"/>
        <w:left w:val="none" w:sz="0" w:space="0" w:color="auto"/>
        <w:bottom w:val="none" w:sz="0" w:space="0" w:color="auto"/>
        <w:right w:val="none" w:sz="0" w:space="0" w:color="auto"/>
      </w:divBdr>
      <w:divsChild>
        <w:div w:id="480078081">
          <w:marLeft w:val="0"/>
          <w:marRight w:val="0"/>
          <w:marTop w:val="0"/>
          <w:marBottom w:val="0"/>
          <w:divBdr>
            <w:top w:val="none" w:sz="0" w:space="0" w:color="auto"/>
            <w:left w:val="none" w:sz="0" w:space="0" w:color="auto"/>
            <w:bottom w:val="none" w:sz="0" w:space="0" w:color="auto"/>
            <w:right w:val="none" w:sz="0" w:space="0" w:color="auto"/>
          </w:divBdr>
        </w:div>
      </w:divsChild>
    </w:div>
    <w:div w:id="480078075">
      <w:marLeft w:val="0"/>
      <w:marRight w:val="0"/>
      <w:marTop w:val="0"/>
      <w:marBottom w:val="0"/>
      <w:divBdr>
        <w:top w:val="none" w:sz="0" w:space="0" w:color="auto"/>
        <w:left w:val="none" w:sz="0" w:space="0" w:color="auto"/>
        <w:bottom w:val="none" w:sz="0" w:space="0" w:color="auto"/>
        <w:right w:val="none" w:sz="0" w:space="0" w:color="auto"/>
      </w:divBdr>
    </w:div>
    <w:div w:id="480078076">
      <w:marLeft w:val="0"/>
      <w:marRight w:val="0"/>
      <w:marTop w:val="0"/>
      <w:marBottom w:val="0"/>
      <w:divBdr>
        <w:top w:val="none" w:sz="0" w:space="0" w:color="auto"/>
        <w:left w:val="none" w:sz="0" w:space="0" w:color="auto"/>
        <w:bottom w:val="none" w:sz="0" w:space="0" w:color="auto"/>
        <w:right w:val="none" w:sz="0" w:space="0" w:color="auto"/>
      </w:divBdr>
    </w:div>
    <w:div w:id="480078077">
      <w:marLeft w:val="0"/>
      <w:marRight w:val="0"/>
      <w:marTop w:val="0"/>
      <w:marBottom w:val="0"/>
      <w:divBdr>
        <w:top w:val="none" w:sz="0" w:space="0" w:color="auto"/>
        <w:left w:val="none" w:sz="0" w:space="0" w:color="auto"/>
        <w:bottom w:val="none" w:sz="0" w:space="0" w:color="auto"/>
        <w:right w:val="none" w:sz="0" w:space="0" w:color="auto"/>
      </w:divBdr>
    </w:div>
    <w:div w:id="480078078">
      <w:marLeft w:val="0"/>
      <w:marRight w:val="0"/>
      <w:marTop w:val="0"/>
      <w:marBottom w:val="0"/>
      <w:divBdr>
        <w:top w:val="none" w:sz="0" w:space="0" w:color="auto"/>
        <w:left w:val="none" w:sz="0" w:space="0" w:color="auto"/>
        <w:bottom w:val="none" w:sz="0" w:space="0" w:color="auto"/>
        <w:right w:val="none" w:sz="0" w:space="0" w:color="auto"/>
      </w:divBdr>
    </w:div>
    <w:div w:id="480078079">
      <w:marLeft w:val="0"/>
      <w:marRight w:val="0"/>
      <w:marTop w:val="0"/>
      <w:marBottom w:val="0"/>
      <w:divBdr>
        <w:top w:val="none" w:sz="0" w:space="0" w:color="auto"/>
        <w:left w:val="none" w:sz="0" w:space="0" w:color="auto"/>
        <w:bottom w:val="none" w:sz="0" w:space="0" w:color="auto"/>
        <w:right w:val="none" w:sz="0" w:space="0" w:color="auto"/>
      </w:divBdr>
    </w:div>
    <w:div w:id="480078080">
      <w:marLeft w:val="0"/>
      <w:marRight w:val="0"/>
      <w:marTop w:val="0"/>
      <w:marBottom w:val="0"/>
      <w:divBdr>
        <w:top w:val="none" w:sz="0" w:space="0" w:color="auto"/>
        <w:left w:val="none" w:sz="0" w:space="0" w:color="auto"/>
        <w:bottom w:val="none" w:sz="0" w:space="0" w:color="auto"/>
        <w:right w:val="none" w:sz="0" w:space="0" w:color="auto"/>
      </w:divBdr>
    </w:div>
    <w:div w:id="480078082">
      <w:marLeft w:val="0"/>
      <w:marRight w:val="0"/>
      <w:marTop w:val="0"/>
      <w:marBottom w:val="0"/>
      <w:divBdr>
        <w:top w:val="none" w:sz="0" w:space="0" w:color="auto"/>
        <w:left w:val="none" w:sz="0" w:space="0" w:color="auto"/>
        <w:bottom w:val="none" w:sz="0" w:space="0" w:color="auto"/>
        <w:right w:val="none" w:sz="0" w:space="0" w:color="auto"/>
      </w:divBdr>
    </w:div>
    <w:div w:id="480078083">
      <w:marLeft w:val="0"/>
      <w:marRight w:val="0"/>
      <w:marTop w:val="0"/>
      <w:marBottom w:val="0"/>
      <w:divBdr>
        <w:top w:val="none" w:sz="0" w:space="0" w:color="auto"/>
        <w:left w:val="none" w:sz="0" w:space="0" w:color="auto"/>
        <w:bottom w:val="none" w:sz="0" w:space="0" w:color="auto"/>
        <w:right w:val="none" w:sz="0" w:space="0" w:color="auto"/>
      </w:divBdr>
    </w:div>
    <w:div w:id="480078084">
      <w:marLeft w:val="0"/>
      <w:marRight w:val="0"/>
      <w:marTop w:val="0"/>
      <w:marBottom w:val="0"/>
      <w:divBdr>
        <w:top w:val="none" w:sz="0" w:space="0" w:color="auto"/>
        <w:left w:val="none" w:sz="0" w:space="0" w:color="auto"/>
        <w:bottom w:val="none" w:sz="0" w:space="0" w:color="auto"/>
        <w:right w:val="none" w:sz="0" w:space="0" w:color="auto"/>
      </w:divBdr>
    </w:div>
    <w:div w:id="480078085">
      <w:marLeft w:val="0"/>
      <w:marRight w:val="0"/>
      <w:marTop w:val="0"/>
      <w:marBottom w:val="0"/>
      <w:divBdr>
        <w:top w:val="none" w:sz="0" w:space="0" w:color="auto"/>
        <w:left w:val="none" w:sz="0" w:space="0" w:color="auto"/>
        <w:bottom w:val="none" w:sz="0" w:space="0" w:color="auto"/>
        <w:right w:val="none" w:sz="0" w:space="0" w:color="auto"/>
      </w:divBdr>
    </w:div>
    <w:div w:id="480078086">
      <w:marLeft w:val="0"/>
      <w:marRight w:val="0"/>
      <w:marTop w:val="0"/>
      <w:marBottom w:val="0"/>
      <w:divBdr>
        <w:top w:val="none" w:sz="0" w:space="0" w:color="auto"/>
        <w:left w:val="none" w:sz="0" w:space="0" w:color="auto"/>
        <w:bottom w:val="none" w:sz="0" w:space="0" w:color="auto"/>
        <w:right w:val="none" w:sz="0" w:space="0" w:color="auto"/>
      </w:divBdr>
    </w:div>
    <w:div w:id="480078087">
      <w:marLeft w:val="0"/>
      <w:marRight w:val="0"/>
      <w:marTop w:val="0"/>
      <w:marBottom w:val="0"/>
      <w:divBdr>
        <w:top w:val="none" w:sz="0" w:space="0" w:color="auto"/>
        <w:left w:val="none" w:sz="0" w:space="0" w:color="auto"/>
        <w:bottom w:val="none" w:sz="0" w:space="0" w:color="auto"/>
        <w:right w:val="none" w:sz="0" w:space="0" w:color="auto"/>
      </w:divBdr>
    </w:div>
    <w:div w:id="480078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https://www.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50</Pages>
  <Words>18622</Words>
  <Characters>106152</Characters>
  <Application>Microsoft Office Word</Application>
  <DocSecurity>0</DocSecurity>
  <Lines>884</Lines>
  <Paragraphs>249</Paragraphs>
  <ScaleCrop>false</ScaleCrop>
  <Company>Администрация Курского района</Company>
  <LinksUpToDate>false</LinksUpToDate>
  <CharactersWithSpaces>124525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 Windows</cp:lastModifiedBy>
  <cp:revision>44</cp:revision>
  <cp:lastPrinted>2019-02-18T13:04:00Z</cp:lastPrinted>
  <dcterms:created xsi:type="dcterms:W3CDTF">2018-05-25T06:02:00Z</dcterms:created>
  <dcterms:modified xsi:type="dcterms:W3CDTF">2019-02-24T20:11:00Z</dcterms:modified>
</cp:coreProperties>
</file>