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DB" w:rsidRPr="00DF73B3" w:rsidRDefault="008A23DB" w:rsidP="005B511A">
      <w:pPr>
        <w:pStyle w:val="1"/>
        <w:jc w:val="center"/>
        <w:rPr>
          <w:b/>
          <w:sz w:val="28"/>
          <w:szCs w:val="28"/>
        </w:rPr>
      </w:pPr>
      <w:r w:rsidRPr="00DF73B3">
        <w:rPr>
          <w:b/>
          <w:sz w:val="28"/>
          <w:szCs w:val="28"/>
        </w:rPr>
        <w:t>РОССИЙСКАЯ ФЕДЕРАЦИЯ</w:t>
      </w:r>
    </w:p>
    <w:p w:rsidR="008A23DB" w:rsidRPr="00DF73B3" w:rsidRDefault="008A23DB" w:rsidP="005B511A">
      <w:pPr>
        <w:pStyle w:val="1"/>
        <w:jc w:val="center"/>
        <w:rPr>
          <w:b/>
          <w:sz w:val="28"/>
          <w:szCs w:val="28"/>
        </w:rPr>
      </w:pPr>
      <w:r w:rsidRPr="00DF73B3">
        <w:rPr>
          <w:b/>
          <w:sz w:val="28"/>
          <w:szCs w:val="28"/>
        </w:rPr>
        <w:t>АДМИНИСТРАЦИЯ ДЕРЮГИНСКОГО СЕЛЬСОВЕТА</w:t>
      </w:r>
    </w:p>
    <w:p w:rsidR="008A23DB" w:rsidRPr="00DF73B3" w:rsidRDefault="008A23DB" w:rsidP="005B511A">
      <w:pPr>
        <w:pStyle w:val="1"/>
        <w:jc w:val="center"/>
        <w:rPr>
          <w:b/>
          <w:sz w:val="28"/>
          <w:szCs w:val="28"/>
        </w:rPr>
      </w:pPr>
      <w:r w:rsidRPr="00DF73B3">
        <w:rPr>
          <w:b/>
          <w:sz w:val="28"/>
          <w:szCs w:val="28"/>
        </w:rPr>
        <w:t>ДМИТРИЕВСКОГО РАЙОНА КУРСКОЙ ОБЛАСТИ</w:t>
      </w:r>
    </w:p>
    <w:p w:rsidR="008A23DB" w:rsidRPr="00DF73B3" w:rsidRDefault="008A23DB" w:rsidP="005B511A">
      <w:pPr>
        <w:pStyle w:val="1"/>
        <w:jc w:val="center"/>
        <w:rPr>
          <w:b/>
          <w:sz w:val="28"/>
          <w:szCs w:val="28"/>
        </w:rPr>
      </w:pPr>
    </w:p>
    <w:p w:rsidR="008A23DB" w:rsidRPr="00DF73B3" w:rsidRDefault="008A23DB" w:rsidP="005B511A">
      <w:pPr>
        <w:pStyle w:val="1"/>
        <w:jc w:val="center"/>
        <w:rPr>
          <w:b/>
          <w:sz w:val="28"/>
          <w:szCs w:val="28"/>
        </w:rPr>
      </w:pPr>
      <w:r w:rsidRPr="00DF73B3">
        <w:rPr>
          <w:b/>
          <w:sz w:val="28"/>
          <w:szCs w:val="28"/>
        </w:rPr>
        <w:t>ПОСТАНОВЛЕНИЕ</w:t>
      </w:r>
    </w:p>
    <w:p w:rsidR="008A23DB" w:rsidRDefault="008A23DB" w:rsidP="005B511A">
      <w:pPr>
        <w:pStyle w:val="1"/>
        <w:rPr>
          <w:sz w:val="28"/>
          <w:szCs w:val="28"/>
        </w:rPr>
      </w:pPr>
    </w:p>
    <w:p w:rsidR="008A23DB" w:rsidRPr="00250A8B" w:rsidRDefault="008A23DB" w:rsidP="00835881">
      <w:pPr>
        <w:rPr>
          <w:rFonts w:ascii="Times New Roman" w:hAnsi="Times New Roman"/>
          <w:sz w:val="28"/>
          <w:szCs w:val="28"/>
        </w:rPr>
      </w:pPr>
      <w:r w:rsidRPr="00835881">
        <w:rPr>
          <w:rFonts w:ascii="Times New Roman" w:hAnsi="Times New Roman"/>
          <w:sz w:val="28"/>
          <w:szCs w:val="28"/>
        </w:rPr>
        <w:t xml:space="preserve">             от</w:t>
      </w:r>
      <w:r>
        <w:t xml:space="preserve">   </w:t>
      </w:r>
      <w:r w:rsidRPr="00835881">
        <w:rPr>
          <w:rFonts w:ascii="Times New Roman" w:hAnsi="Times New Roman"/>
          <w:sz w:val="28"/>
          <w:szCs w:val="28"/>
        </w:rPr>
        <w:t xml:space="preserve"> декабря  2018 года           с. Де</w:t>
      </w:r>
      <w:r>
        <w:rPr>
          <w:rFonts w:ascii="Times New Roman" w:hAnsi="Times New Roman"/>
          <w:sz w:val="28"/>
          <w:szCs w:val="28"/>
        </w:rPr>
        <w:t xml:space="preserve">рюгино                      № </w:t>
      </w:r>
    </w:p>
    <w:p w:rsidR="008A23DB" w:rsidRDefault="008A23DB" w:rsidP="005B511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программы  «Защита населения</w:t>
      </w:r>
    </w:p>
    <w:p w:rsidR="008A23DB" w:rsidRDefault="008A23DB" w:rsidP="005B511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территории от чрезвычайных ситуаций, обеспечение  пожарной безопасности и безопасности людей на водных объектах</w:t>
      </w:r>
    </w:p>
    <w:p w:rsidR="008A23DB" w:rsidRDefault="008A23DB" w:rsidP="005B511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«Дерюгинский сельсовет»</w:t>
      </w:r>
    </w:p>
    <w:p w:rsidR="008A23DB" w:rsidRDefault="008A23DB" w:rsidP="005B511A">
      <w:pPr>
        <w:pStyle w:val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 на 2019-2021 годы»</w:t>
      </w:r>
    </w:p>
    <w:p w:rsidR="008A23DB" w:rsidRDefault="008A23DB" w:rsidP="005B511A">
      <w:pPr>
        <w:pStyle w:val="1"/>
        <w:rPr>
          <w:sz w:val="28"/>
          <w:szCs w:val="28"/>
        </w:rPr>
      </w:pPr>
    </w:p>
    <w:p w:rsidR="008A23DB" w:rsidRDefault="008A23DB" w:rsidP="005B511A">
      <w:pPr>
        <w:pStyle w:val="1"/>
        <w:rPr>
          <w:sz w:val="28"/>
          <w:szCs w:val="28"/>
        </w:rPr>
      </w:pPr>
    </w:p>
    <w:p w:rsidR="008A23DB" w:rsidRDefault="008A23DB" w:rsidP="005B511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ст.179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 от 12.02.1998 № 28 «О гражданской обороне», постановления Правительства Курской области от 06.05.2011 № 73-пп "Об утверждении Плана мероприятий по реализации на территории Курской области Федерального закона «Технический регламент о требованиях пожарной безопасности» на 2011 - 2015 годы",  "Уставом муниципального образования «Дерюгинский сельсовет» Дмитриевского района Курской области,  в целях организации и выполнения мероприятий по гражданской обороне, обучения населения в области гражданской обороны, обеспечения безопасности людей на водных объектах, защиты населения и территории от ЧС природного и техногенного характера, Администрация Дерюгинского сельсовета Дмитриевского района ПОСТАНОВЛЯЕТ:</w:t>
      </w:r>
    </w:p>
    <w:p w:rsidR="008A23DB" w:rsidRDefault="008A23DB" w:rsidP="005B511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23DB" w:rsidRDefault="008A23DB" w:rsidP="005B511A">
      <w:pPr>
        <w:pStyle w:val="1"/>
        <w:jc w:val="both"/>
        <w:rPr>
          <w:sz w:val="28"/>
          <w:szCs w:val="28"/>
        </w:rPr>
      </w:pPr>
    </w:p>
    <w:p w:rsidR="008A23DB" w:rsidRDefault="008A23DB" w:rsidP="00DF73B3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«Дерюгинский сельсовет» Дмитриевского района Курской области на 2019-2021 годы» (далее Программа).</w:t>
      </w:r>
    </w:p>
    <w:p w:rsidR="008A23DB" w:rsidRDefault="008A23DB" w:rsidP="005B511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Считать утратившим силу постановление № 135 от 03.11.2017 года «Об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«Дерюгинский сельсовет» Дмитриевского района Курской области на 2018-2020 годы».</w:t>
      </w:r>
    </w:p>
    <w:p w:rsidR="008A23DB" w:rsidRDefault="008A23DB" w:rsidP="005B511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выполнением настоящего решения оставляю за собой.</w:t>
      </w:r>
    </w:p>
    <w:p w:rsidR="008A23DB" w:rsidRDefault="008A23DB" w:rsidP="005B511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 01.01.2019 года.</w:t>
      </w:r>
    </w:p>
    <w:p w:rsidR="008A23DB" w:rsidRDefault="008A23DB" w:rsidP="005B511A">
      <w:pPr>
        <w:pStyle w:val="1"/>
        <w:jc w:val="both"/>
        <w:rPr>
          <w:sz w:val="28"/>
          <w:szCs w:val="28"/>
        </w:rPr>
      </w:pPr>
    </w:p>
    <w:p w:rsidR="008A23DB" w:rsidRDefault="008A23DB" w:rsidP="005B511A">
      <w:pPr>
        <w:pStyle w:val="1"/>
        <w:jc w:val="both"/>
        <w:rPr>
          <w:sz w:val="28"/>
          <w:szCs w:val="28"/>
        </w:rPr>
      </w:pPr>
    </w:p>
    <w:p w:rsidR="008A23DB" w:rsidRDefault="008A23DB" w:rsidP="005B511A">
      <w:pPr>
        <w:pStyle w:val="1"/>
        <w:jc w:val="both"/>
        <w:rPr>
          <w:sz w:val="28"/>
          <w:szCs w:val="28"/>
        </w:rPr>
      </w:pPr>
    </w:p>
    <w:p w:rsidR="008A23DB" w:rsidRDefault="008A23DB" w:rsidP="005B511A">
      <w:pPr>
        <w:pStyle w:val="1"/>
        <w:jc w:val="both"/>
        <w:rPr>
          <w:sz w:val="28"/>
          <w:szCs w:val="28"/>
        </w:rPr>
      </w:pPr>
    </w:p>
    <w:p w:rsidR="008A23DB" w:rsidRDefault="008A23DB" w:rsidP="007439E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Дерюгинского сельсовета </w:t>
      </w:r>
    </w:p>
    <w:p w:rsidR="008A23DB" w:rsidRPr="00DE2122" w:rsidRDefault="008A23DB" w:rsidP="007439E3">
      <w:pPr>
        <w:pStyle w:val="1"/>
        <w:jc w:val="both"/>
        <w:rPr>
          <w:sz w:val="28"/>
          <w:szCs w:val="28"/>
        </w:rPr>
      </w:pPr>
      <w:r w:rsidRPr="00DE2122">
        <w:rPr>
          <w:sz w:val="28"/>
          <w:szCs w:val="28"/>
        </w:rPr>
        <w:t xml:space="preserve">Дмитриевского района                                               Е.И.Хохлова                                                                                                 </w:t>
      </w:r>
    </w:p>
    <w:p w:rsidR="008A23DB" w:rsidRDefault="008A23DB" w:rsidP="007439E3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A23DB" w:rsidRDefault="008A23DB" w:rsidP="007439E3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8A23DB" w:rsidRDefault="008A23DB" w:rsidP="007439E3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8A23DB" w:rsidRDefault="008A23DB" w:rsidP="007439E3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8A23DB" w:rsidRDefault="008A23DB" w:rsidP="007439E3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8A23DB" w:rsidRPr="00431CE1" w:rsidRDefault="008A23DB" w:rsidP="007439E3">
      <w:pPr>
        <w:pStyle w:val="NoSpacing"/>
        <w:tabs>
          <w:tab w:val="left" w:pos="7230"/>
          <w:tab w:val="right" w:pos="9355"/>
        </w:tabs>
      </w:pPr>
      <w:r w:rsidRPr="00431CE1">
        <w:t>Исполнитель:</w:t>
      </w:r>
    </w:p>
    <w:p w:rsidR="008A23DB" w:rsidRPr="00431CE1" w:rsidRDefault="008A23DB" w:rsidP="007439E3">
      <w:pPr>
        <w:pStyle w:val="NoSpacing"/>
        <w:tabs>
          <w:tab w:val="left" w:pos="7230"/>
          <w:tab w:val="right" w:pos="9355"/>
        </w:tabs>
      </w:pPr>
      <w:r w:rsidRPr="00431CE1">
        <w:t>Хохлова Е.И.</w:t>
      </w:r>
    </w:p>
    <w:p w:rsidR="008A23DB" w:rsidRPr="00431CE1" w:rsidRDefault="008A23DB" w:rsidP="007439E3">
      <w:pPr>
        <w:pStyle w:val="NoSpacing"/>
        <w:tabs>
          <w:tab w:val="left" w:pos="7230"/>
          <w:tab w:val="right" w:pos="9355"/>
        </w:tabs>
      </w:pPr>
    </w:p>
    <w:p w:rsidR="008A23DB" w:rsidRDefault="008A23DB" w:rsidP="007439E3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8A23DB" w:rsidRDefault="008A23DB" w:rsidP="005B511A">
      <w:pPr>
        <w:pStyle w:val="1"/>
        <w:jc w:val="both"/>
        <w:rPr>
          <w:sz w:val="28"/>
          <w:szCs w:val="28"/>
        </w:rPr>
      </w:pPr>
    </w:p>
    <w:p w:rsidR="008A23DB" w:rsidRDefault="008A23DB" w:rsidP="005B511A">
      <w:pPr>
        <w:pStyle w:val="1"/>
        <w:jc w:val="both"/>
        <w:rPr>
          <w:sz w:val="28"/>
          <w:szCs w:val="28"/>
        </w:rPr>
        <w:sectPr w:rsidR="008A23DB" w:rsidSect="00016FB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8A23DB" w:rsidRDefault="008A23DB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8A23DB" w:rsidRDefault="008A23DB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Утверждена</w:t>
      </w:r>
    </w:p>
    <w:p w:rsidR="008A23DB" w:rsidRDefault="008A23DB" w:rsidP="004C0078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A23DB" w:rsidRDefault="008A23DB" w:rsidP="00DE212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Дерюгинского сельсовета</w:t>
      </w:r>
    </w:p>
    <w:p w:rsidR="008A23DB" w:rsidRDefault="008A23DB" w:rsidP="0096275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Дмитриевского района </w:t>
      </w:r>
    </w:p>
    <w:p w:rsidR="008A23DB" w:rsidRPr="00250A8B" w:rsidRDefault="008A23DB" w:rsidP="0096275A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от  декабря 2018 года №</w:t>
      </w: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851A4A">
      <w:pPr>
        <w:shd w:val="clear" w:color="auto" w:fill="FFFFFF"/>
        <w:spacing w:before="150" w:after="150" w:line="240" w:lineRule="auto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Pr="0016324F" w:rsidRDefault="008A23DB" w:rsidP="004C0078">
      <w:pPr>
        <w:pStyle w:val="NoSpacing"/>
        <w:jc w:val="center"/>
        <w:rPr>
          <w:b/>
          <w:bCs/>
          <w:color w:val="000000"/>
          <w:kern w:val="36"/>
          <w:sz w:val="28"/>
          <w:szCs w:val="28"/>
        </w:rPr>
      </w:pPr>
      <w:r w:rsidRPr="0016324F">
        <w:rPr>
          <w:b/>
          <w:bCs/>
          <w:color w:val="000000"/>
          <w:kern w:val="36"/>
          <w:sz w:val="28"/>
          <w:szCs w:val="28"/>
        </w:rPr>
        <w:t>МУНИЦИПАЛЬНАЯ ПРОГРАММА</w:t>
      </w:r>
    </w:p>
    <w:p w:rsidR="008A23DB" w:rsidRPr="0016324F" w:rsidRDefault="008A23DB" w:rsidP="004C0078">
      <w:pPr>
        <w:pStyle w:val="NoSpacing"/>
        <w:jc w:val="center"/>
        <w:rPr>
          <w:b/>
          <w:sz w:val="28"/>
          <w:szCs w:val="28"/>
        </w:rPr>
      </w:pPr>
      <w:r w:rsidRPr="0016324F">
        <w:rPr>
          <w:b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«Дерюгинский сельсовет» Дмитриевского района Курской области на 2019-2021 годы»</w:t>
      </w:r>
    </w:p>
    <w:p w:rsidR="008A23DB" w:rsidRDefault="008A23DB" w:rsidP="004C0078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Pr="00202D66" w:rsidRDefault="008A23DB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A23DB" w:rsidRPr="00202D66" w:rsidRDefault="008A23DB" w:rsidP="00202D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hyperlink r:id="rId5" w:tooltip="&quot;Показать страницу для печати для этой страницы.&quot; " w:history="1">
        <w:r w:rsidRPr="000C0C61">
          <w:rPr>
            <w:rFonts w:ascii="Arial" w:hAnsi="Arial" w:cs="Arial"/>
            <w:noProof/>
            <w:color w:val="0000FF"/>
            <w:sz w:val="18"/>
            <w:szCs w:val="1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Версия для печати" href="http://shtikovo.ru/print/book/export/ht" title="&quot;Показать страницу для печати для этой страницы.&quot;" style="width:12pt;height:12pt;visibility:visible" o:button="t">
              <v:fill o:detectmouseclick="t"/>
              <v:imagedata r:id="rId6" o:title=""/>
            </v:shape>
          </w:pict>
        </w:r>
      </w:hyperlink>
    </w:p>
    <w:p w:rsidR="008A23DB" w:rsidRDefault="008A23DB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202D66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8A23DB" w:rsidRDefault="008A23DB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8A23DB" w:rsidRDefault="008A23DB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8A23DB" w:rsidRPr="00202D66" w:rsidRDefault="008A23DB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8A23DB" w:rsidRPr="00202D66" w:rsidRDefault="008A23DB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202D66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8A23DB" w:rsidRPr="004C0078" w:rsidRDefault="008A23DB" w:rsidP="00202D66">
      <w:pPr>
        <w:shd w:val="clear" w:color="auto" w:fill="FFFFFF"/>
        <w:spacing w:after="105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C007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ПАСПОРТ</w:t>
      </w:r>
    </w:p>
    <w:p w:rsidR="008A23DB" w:rsidRDefault="008A23DB" w:rsidP="004C0078">
      <w:pPr>
        <w:pStyle w:val="NoSpacing"/>
        <w:jc w:val="center"/>
        <w:rPr>
          <w:sz w:val="28"/>
          <w:szCs w:val="28"/>
        </w:rPr>
      </w:pPr>
      <w:r w:rsidRPr="004C0078">
        <w:rPr>
          <w:bCs/>
          <w:color w:val="000000"/>
          <w:sz w:val="28"/>
          <w:szCs w:val="28"/>
        </w:rPr>
        <w:t>муниципальной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4C0078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r>
        <w:rPr>
          <w:sz w:val="28"/>
          <w:szCs w:val="28"/>
        </w:rPr>
        <w:t>Дерюгинский</w:t>
      </w:r>
      <w:r w:rsidRPr="004C0078">
        <w:rPr>
          <w:sz w:val="28"/>
          <w:szCs w:val="28"/>
        </w:rPr>
        <w:t xml:space="preserve"> сельсовет» Дмитриевского района Курской области на </w:t>
      </w:r>
    </w:p>
    <w:p w:rsidR="008A23DB" w:rsidRDefault="008A23DB" w:rsidP="004C007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2019-2021</w:t>
      </w:r>
      <w:r w:rsidRPr="004C0078">
        <w:rPr>
          <w:sz w:val="28"/>
          <w:szCs w:val="28"/>
        </w:rPr>
        <w:t>годы</w:t>
      </w:r>
    </w:p>
    <w:p w:rsidR="008A23DB" w:rsidRPr="004C0078" w:rsidRDefault="008A23DB" w:rsidP="004C0078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710"/>
        <w:gridCol w:w="6795"/>
      </w:tblGrid>
      <w:tr w:rsidR="008A23DB" w:rsidRPr="004C7BCC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3DB" w:rsidRPr="004C0078" w:rsidRDefault="008A23DB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23DB" w:rsidRDefault="008A23DB" w:rsidP="00851A4A">
            <w:pPr>
              <w:pStyle w:val="NoSpacing"/>
              <w:jc w:val="both"/>
              <w:rPr>
                <w:sz w:val="28"/>
                <w:szCs w:val="28"/>
              </w:rPr>
            </w:pPr>
            <w:r w:rsidRPr="004C0078">
              <w:rPr>
                <w:sz w:val="28"/>
                <w:szCs w:val="28"/>
              </w:rPr>
              <w:t xml:space="preserve">«Защита населения и территорий </w:t>
            </w:r>
            <w:r>
              <w:rPr>
                <w:sz w:val="28"/>
                <w:szCs w:val="28"/>
              </w:rPr>
              <w:t xml:space="preserve">от чрезвычайных </w:t>
            </w:r>
            <w:r w:rsidRPr="004C0078">
              <w:rPr>
                <w:sz w:val="28"/>
                <w:szCs w:val="28"/>
              </w:rPr>
              <w:t>ситуаций, обес</w:t>
            </w:r>
            <w:r>
              <w:rPr>
                <w:sz w:val="28"/>
                <w:szCs w:val="28"/>
              </w:rPr>
              <w:t xml:space="preserve">печение пожарной безопасности и </w:t>
            </w:r>
            <w:r w:rsidRPr="004C0078">
              <w:rPr>
                <w:sz w:val="28"/>
                <w:szCs w:val="28"/>
              </w:rPr>
              <w:t>безопасности людей на водных объектах муниципального образования «</w:t>
            </w:r>
            <w:r>
              <w:rPr>
                <w:sz w:val="28"/>
                <w:szCs w:val="28"/>
              </w:rPr>
              <w:t>Дерюгинский</w:t>
            </w:r>
            <w:r w:rsidRPr="004C0078">
              <w:rPr>
                <w:sz w:val="28"/>
                <w:szCs w:val="28"/>
              </w:rPr>
              <w:t xml:space="preserve"> сельсовет» Дмитриевского района Курской области на </w:t>
            </w:r>
            <w:r>
              <w:rPr>
                <w:sz w:val="28"/>
                <w:szCs w:val="28"/>
              </w:rPr>
              <w:t xml:space="preserve">2019-2021 </w:t>
            </w:r>
            <w:r w:rsidRPr="004C0078">
              <w:rPr>
                <w:sz w:val="28"/>
                <w:szCs w:val="28"/>
              </w:rPr>
              <w:t>годы</w:t>
            </w:r>
          </w:p>
          <w:p w:rsidR="008A23DB" w:rsidRPr="004C0078" w:rsidRDefault="008A23DB" w:rsidP="0085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3DB" w:rsidRPr="004C7BCC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3DB" w:rsidRPr="004C0078" w:rsidRDefault="008A23DB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23DB" w:rsidRDefault="008A23DB" w:rsidP="0085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Федеральные законы от 21.12.1994 №68-ФЗ «О защите населения и территорий от чрезвычайных ситуаций природн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ого и техногенного характера», </w:t>
            </w:r>
          </w:p>
          <w:p w:rsidR="008A23DB" w:rsidRPr="004C0078" w:rsidRDefault="008A23DB" w:rsidP="0085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69-ФЗ от 21.12.1994 г."О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пожарной безопасности", от 12.02.1998 №28-ФЗ «О гражданской обороне», от 06.10.2003 №131 "Об общих принципах организации местного самоуправления в РФ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A23DB" w:rsidRPr="004C7BCC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3DB" w:rsidRPr="004C0078" w:rsidRDefault="008A23DB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23DB" w:rsidRPr="004C0078" w:rsidRDefault="008A23DB" w:rsidP="0085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Дерюгинского сельсовета Дмитриевского района Курской области</w:t>
            </w:r>
          </w:p>
        </w:tc>
      </w:tr>
      <w:tr w:rsidR="008A23DB" w:rsidRPr="004C7BCC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3DB" w:rsidRPr="004C0078" w:rsidRDefault="008A23DB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23DB" w:rsidRPr="004C0078" w:rsidRDefault="008A23DB" w:rsidP="0085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Дерюгинского сельсовета Дмитриевского района Курской области</w:t>
            </w:r>
          </w:p>
        </w:tc>
      </w:tr>
      <w:tr w:rsidR="008A23DB" w:rsidRPr="004C7BCC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3DB" w:rsidRPr="004C0078" w:rsidRDefault="008A23DB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23DB" w:rsidRPr="004C0078" w:rsidRDefault="008A23DB" w:rsidP="0085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риод реализации программы </w:t>
            </w:r>
            <w:r w:rsidRPr="00016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4C7BCC">
              <w:rPr>
                <w:rFonts w:ascii="Times New Roman" w:hAnsi="Times New Roman"/>
                <w:sz w:val="28"/>
                <w:szCs w:val="28"/>
              </w:rPr>
              <w:t xml:space="preserve">2019-2021 </w:t>
            </w:r>
            <w:r w:rsidRPr="00016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8A23DB" w:rsidRPr="004C7BCC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3DB" w:rsidRPr="004C0078" w:rsidRDefault="008A23DB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23DB" w:rsidRPr="004C0078" w:rsidRDefault="008A23DB" w:rsidP="0085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Подпрограмма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Снижение рисков и смягчение последствий чрезвычайных ситуаций природного и техногенного характера в муниципальном образовании «Дерюгинский сельсовет» Дмитриевского района на </w:t>
            </w:r>
            <w:r w:rsidRPr="004C7BCC">
              <w:rPr>
                <w:rFonts w:ascii="Times New Roman" w:hAnsi="Times New Roman"/>
                <w:sz w:val="28"/>
                <w:szCs w:val="28"/>
              </w:rPr>
              <w:t xml:space="preserve">2019-2021 </w:t>
            </w:r>
            <w:r w:rsidRPr="00016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8A23DB" w:rsidRPr="004C7BCC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3DB" w:rsidRPr="004C0078" w:rsidRDefault="008A23DB" w:rsidP="00847B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Основные цели  </w:t>
            </w: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23DB" w:rsidRPr="004C0078" w:rsidRDefault="008A23DB" w:rsidP="0085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комплексной безопасности, минимизация социально-экономического ущерба, наносимого населению муниципального образования в результате возможных чрезвычайных ситуаций природного и техногенного характера, пожаров, происшествий на водных объектах.</w:t>
            </w:r>
          </w:p>
        </w:tc>
      </w:tr>
      <w:tr w:rsidR="008A23DB" w:rsidRPr="004C7BCC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3DB" w:rsidRPr="004C0078" w:rsidRDefault="008A23DB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23DB" w:rsidRPr="004C0078" w:rsidRDefault="008A23DB" w:rsidP="0085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Обучение населения в области гражданской обороны и чрезвычайных ситуаций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Совершенствование системы информирования и оповещения населения;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Совершенствование системы обеспечения безопасности людей на водных объектах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A23DB" w:rsidRPr="004C7BCC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3DB" w:rsidRPr="00CF6812" w:rsidRDefault="008A23DB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Целевые индикаторы и показатели 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23DB" w:rsidRPr="00137E97" w:rsidRDefault="008A23DB" w:rsidP="00851A4A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8A23DB" w:rsidRPr="00137E97" w:rsidRDefault="008A23DB" w:rsidP="00851A4A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Увеличение количества населения, спасенного при возникновении деструктивных событий;</w:t>
            </w:r>
          </w:p>
          <w:p w:rsidR="008A23DB" w:rsidRPr="00137E97" w:rsidRDefault="008A23DB" w:rsidP="00851A4A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количества пожаров;</w:t>
            </w:r>
          </w:p>
          <w:p w:rsidR="008A23DB" w:rsidRPr="00137E97" w:rsidRDefault="008A23DB" w:rsidP="00851A4A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количества погибших людей на пожарах;</w:t>
            </w:r>
          </w:p>
          <w:p w:rsidR="008A23DB" w:rsidRPr="00137E97" w:rsidRDefault="008A23DB" w:rsidP="00851A4A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количества людей, получивших травму при пожаре;</w:t>
            </w:r>
          </w:p>
          <w:p w:rsidR="008A23DB" w:rsidRPr="00137E97" w:rsidRDefault="008A23DB" w:rsidP="00851A4A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Увеличение числа спасенных людей на пожарах;</w:t>
            </w:r>
          </w:p>
          <w:p w:rsidR="008A23DB" w:rsidRPr="004C0078" w:rsidRDefault="008A23DB" w:rsidP="00851A4A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гибели людей на водных объектах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8A23DB" w:rsidRPr="004C7BCC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3DB" w:rsidRPr="00CF6812" w:rsidRDefault="008A23DB" w:rsidP="00202D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68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23DB" w:rsidRDefault="008A23DB" w:rsidP="0085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 за счет средств бюджета муниципального образования – 1 тыс. руб., в том числе: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2019 год –  1000,00 рублей;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 год – 1000,00 рублей;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 год – 1000,00 рублей;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A23DB" w:rsidRPr="004C7BCC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3DB" w:rsidRPr="00CF6812" w:rsidRDefault="008A23DB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Ожидаемые </w:t>
            </w:r>
            <w:r w:rsidRPr="00CF68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23DB" w:rsidRPr="004C0078" w:rsidRDefault="008A23DB" w:rsidP="0085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Снижение общего количества пожаров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территории муниципального образования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Снижение количества погибших и травмированных при пожарах людей.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Снижение материальных потерь от пожаров;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Повышение готовности подразделений добровольной пожарной охраны;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Обеспечения безопасности людей на водных объектах;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</w:t>
            </w:r>
          </w:p>
        </w:tc>
      </w:tr>
      <w:tr w:rsidR="008A23DB" w:rsidRPr="004C7BCC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3DB" w:rsidRPr="00CF6812" w:rsidRDefault="008A23DB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8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23DB" w:rsidRPr="004C0078" w:rsidRDefault="008A23DB" w:rsidP="0085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Дерюгинского сельсовета Дмитриевского района Курской области</w:t>
            </w:r>
          </w:p>
        </w:tc>
      </w:tr>
      <w:tr w:rsidR="008A23DB" w:rsidRPr="004C7BCC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3DB" w:rsidRPr="00CF6812" w:rsidRDefault="008A23DB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8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23DB" w:rsidRPr="004C0078" w:rsidRDefault="008A23DB" w:rsidP="00851A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Дерюгинского сельсовета Дмитриевского района Курской области</w:t>
            </w:r>
          </w:p>
        </w:tc>
      </w:tr>
    </w:tbl>
    <w:p w:rsidR="008A23DB" w:rsidRDefault="008A23DB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00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A23DB" w:rsidRDefault="008A23DB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3DB" w:rsidRDefault="008A23DB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3DB" w:rsidRDefault="008A23DB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3DB" w:rsidRDefault="008A23DB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3DB" w:rsidRDefault="008A23DB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3DB" w:rsidRDefault="008A23DB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3DB" w:rsidRDefault="008A23DB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3DB" w:rsidRDefault="008A23DB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3DB" w:rsidRPr="004C0078" w:rsidRDefault="008A23DB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8A23DB" w:rsidRPr="004C0078" w:rsidSect="00A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632"/>
    <w:multiLevelType w:val="hybridMultilevel"/>
    <w:tmpl w:val="4E62630A"/>
    <w:lvl w:ilvl="0" w:tplc="69428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393ABD"/>
    <w:multiLevelType w:val="hybridMultilevel"/>
    <w:tmpl w:val="B65C6D3E"/>
    <w:lvl w:ilvl="0" w:tplc="5DAC1826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4C964A9D"/>
    <w:multiLevelType w:val="hybridMultilevel"/>
    <w:tmpl w:val="73A61AFC"/>
    <w:lvl w:ilvl="0" w:tplc="64C2DEDE">
      <w:start w:val="4"/>
      <w:numFmt w:val="upperRoman"/>
      <w:lvlText w:val="%1."/>
      <w:lvlJc w:val="left"/>
      <w:pPr>
        <w:ind w:left="25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  <w:rPr>
        <w:rFonts w:cs="Times New Roman"/>
      </w:rPr>
    </w:lvl>
  </w:abstractNum>
  <w:abstractNum w:abstractNumId="3">
    <w:nsid w:val="69581ED3"/>
    <w:multiLevelType w:val="hybridMultilevel"/>
    <w:tmpl w:val="96A6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66"/>
    <w:rsid w:val="00016A3E"/>
    <w:rsid w:val="00016FBD"/>
    <w:rsid w:val="00027DD7"/>
    <w:rsid w:val="000638C9"/>
    <w:rsid w:val="0006396F"/>
    <w:rsid w:val="00097970"/>
    <w:rsid w:val="000C0C61"/>
    <w:rsid w:val="00131561"/>
    <w:rsid w:val="00137E97"/>
    <w:rsid w:val="00154022"/>
    <w:rsid w:val="0016324F"/>
    <w:rsid w:val="00185E3B"/>
    <w:rsid w:val="00202D66"/>
    <w:rsid w:val="002253A7"/>
    <w:rsid w:val="00250A8B"/>
    <w:rsid w:val="002645C1"/>
    <w:rsid w:val="00281E72"/>
    <w:rsid w:val="00294C0B"/>
    <w:rsid w:val="002E4CEF"/>
    <w:rsid w:val="0032184C"/>
    <w:rsid w:val="00357DA2"/>
    <w:rsid w:val="003A71D0"/>
    <w:rsid w:val="003D3562"/>
    <w:rsid w:val="003E0151"/>
    <w:rsid w:val="003F284A"/>
    <w:rsid w:val="00431CE1"/>
    <w:rsid w:val="00480EF5"/>
    <w:rsid w:val="004C0078"/>
    <w:rsid w:val="004C6097"/>
    <w:rsid w:val="004C7BCC"/>
    <w:rsid w:val="004D7368"/>
    <w:rsid w:val="004F1AC0"/>
    <w:rsid w:val="004F761E"/>
    <w:rsid w:val="00510BEF"/>
    <w:rsid w:val="0054291B"/>
    <w:rsid w:val="0059570A"/>
    <w:rsid w:val="005B511A"/>
    <w:rsid w:val="006318AC"/>
    <w:rsid w:val="00641912"/>
    <w:rsid w:val="0068548A"/>
    <w:rsid w:val="006B2EA0"/>
    <w:rsid w:val="00724D6C"/>
    <w:rsid w:val="007439E3"/>
    <w:rsid w:val="00753AFC"/>
    <w:rsid w:val="00775990"/>
    <w:rsid w:val="00782B9E"/>
    <w:rsid w:val="007864B4"/>
    <w:rsid w:val="007B4275"/>
    <w:rsid w:val="007C7215"/>
    <w:rsid w:val="007F41F0"/>
    <w:rsid w:val="00835881"/>
    <w:rsid w:val="00845D37"/>
    <w:rsid w:val="00847B39"/>
    <w:rsid w:val="00851A4A"/>
    <w:rsid w:val="008700E8"/>
    <w:rsid w:val="008A23DB"/>
    <w:rsid w:val="008B1483"/>
    <w:rsid w:val="0091683B"/>
    <w:rsid w:val="0095652C"/>
    <w:rsid w:val="0096275A"/>
    <w:rsid w:val="009856A2"/>
    <w:rsid w:val="009E1B57"/>
    <w:rsid w:val="009F46D4"/>
    <w:rsid w:val="00A14BDF"/>
    <w:rsid w:val="00A27559"/>
    <w:rsid w:val="00A301A1"/>
    <w:rsid w:val="00A52DBA"/>
    <w:rsid w:val="00A70095"/>
    <w:rsid w:val="00A9769E"/>
    <w:rsid w:val="00B13EC7"/>
    <w:rsid w:val="00B26B07"/>
    <w:rsid w:val="00B41E23"/>
    <w:rsid w:val="00B555FE"/>
    <w:rsid w:val="00BA158B"/>
    <w:rsid w:val="00BA293D"/>
    <w:rsid w:val="00C16D1A"/>
    <w:rsid w:val="00C41596"/>
    <w:rsid w:val="00C73BDD"/>
    <w:rsid w:val="00C85A33"/>
    <w:rsid w:val="00CB7DA0"/>
    <w:rsid w:val="00CD0A2A"/>
    <w:rsid w:val="00CE03C8"/>
    <w:rsid w:val="00CE6015"/>
    <w:rsid w:val="00CF6812"/>
    <w:rsid w:val="00D00540"/>
    <w:rsid w:val="00DB1FA1"/>
    <w:rsid w:val="00DD4A79"/>
    <w:rsid w:val="00DE2122"/>
    <w:rsid w:val="00DF73B3"/>
    <w:rsid w:val="00E17905"/>
    <w:rsid w:val="00E21856"/>
    <w:rsid w:val="00E71EC8"/>
    <w:rsid w:val="00E814EC"/>
    <w:rsid w:val="00ED7246"/>
    <w:rsid w:val="00EF51A5"/>
    <w:rsid w:val="00F4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02D6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inthtml1">
    <w:name w:val="print_html1"/>
    <w:basedOn w:val="DefaultParagraphFont"/>
    <w:uiPriority w:val="99"/>
    <w:rsid w:val="00202D66"/>
    <w:rPr>
      <w:rFonts w:cs="Times New Roman"/>
    </w:rPr>
  </w:style>
  <w:style w:type="paragraph" w:customStyle="1" w:styleId="ac">
    <w:name w:val="_ac"/>
    <w:basedOn w:val="Normal"/>
    <w:uiPriority w:val="99"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Normal"/>
    <w:uiPriority w:val="99"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D6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769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F6812"/>
    <w:pPr>
      <w:ind w:left="720"/>
      <w:contextualSpacing/>
    </w:pPr>
  </w:style>
  <w:style w:type="paragraph" w:customStyle="1" w:styleId="ConsPlusCell">
    <w:name w:val="ConsPlusCell"/>
    <w:uiPriority w:val="99"/>
    <w:rsid w:val="00137E9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13EC7"/>
    <w:pPr>
      <w:widowControl w:val="0"/>
      <w:snapToGrid w:val="0"/>
      <w:spacing w:after="0" w:line="254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3EC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5B511A"/>
    <w:rPr>
      <w:rFonts w:ascii="Times New Roman" w:hAnsi="Times New Roman"/>
      <w:sz w:val="24"/>
      <w:szCs w:val="24"/>
    </w:rPr>
  </w:style>
  <w:style w:type="character" w:customStyle="1" w:styleId="TitleChar1">
    <w:name w:val="Title Char1"/>
    <w:uiPriority w:val="99"/>
    <w:locked/>
    <w:rsid w:val="00DD4A79"/>
    <w:rPr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DD4A79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C0C61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88343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88348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883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8835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htikovo.ru/print/book/export/html/44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6</Pages>
  <Words>1206</Words>
  <Characters>6880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24</cp:revision>
  <cp:lastPrinted>2018-12-12T09:28:00Z</cp:lastPrinted>
  <dcterms:created xsi:type="dcterms:W3CDTF">2014-11-19T14:17:00Z</dcterms:created>
  <dcterms:modified xsi:type="dcterms:W3CDTF">2018-12-27T09:44:00Z</dcterms:modified>
</cp:coreProperties>
</file>