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19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РОССИЙСКАЯ  ФЕДЕРАЦИЯ </w:t>
      </w: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197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ДЕРЮГИНСКОГО СЕЛЬСОВЕТА</w:t>
      </w: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C1976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ДМИТРИЕВСКОГО РАЙОНА КУРСКОЙ ОБЛАСТИ</w:t>
      </w: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676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676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8C1976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Pr="008C19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963C7A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C7A" w:rsidRPr="008C1976" w:rsidRDefault="00991792" w:rsidP="00963C7A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1976">
        <w:rPr>
          <w:rFonts w:ascii="Arial" w:eastAsia="Times New Roman" w:hAnsi="Arial" w:cs="Arial"/>
          <w:sz w:val="28"/>
          <w:szCs w:val="28"/>
          <w:lang w:eastAsia="ru-RU"/>
        </w:rPr>
        <w:t>от 07</w:t>
      </w:r>
      <w:r w:rsidR="00963C7A" w:rsidRPr="008C1976">
        <w:rPr>
          <w:rFonts w:ascii="Arial" w:eastAsia="Times New Roman" w:hAnsi="Arial" w:cs="Arial"/>
          <w:sz w:val="28"/>
          <w:szCs w:val="28"/>
          <w:lang w:eastAsia="ru-RU"/>
        </w:rPr>
        <w:t xml:space="preserve">.10.2022г.       </w:t>
      </w:r>
      <w:r w:rsidRPr="008C1976">
        <w:rPr>
          <w:rFonts w:ascii="Arial" w:eastAsia="Times New Roman" w:hAnsi="Arial" w:cs="Arial"/>
          <w:sz w:val="28"/>
          <w:szCs w:val="28"/>
          <w:lang w:eastAsia="ru-RU"/>
        </w:rPr>
        <w:t>№ 72</w:t>
      </w: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1976">
        <w:rPr>
          <w:rFonts w:ascii="Arial" w:eastAsia="Times New Roman" w:hAnsi="Arial" w:cs="Arial"/>
          <w:sz w:val="28"/>
          <w:szCs w:val="28"/>
          <w:lang w:eastAsia="ru-RU"/>
        </w:rPr>
        <w:t xml:space="preserve">с. </w:t>
      </w:r>
      <w:proofErr w:type="spellStart"/>
      <w:r w:rsidRPr="008C1976">
        <w:rPr>
          <w:rFonts w:ascii="Arial" w:eastAsia="Times New Roman" w:hAnsi="Arial" w:cs="Arial"/>
          <w:sz w:val="28"/>
          <w:szCs w:val="28"/>
          <w:lang w:eastAsia="ru-RU"/>
        </w:rPr>
        <w:t>Дерюгино</w:t>
      </w:r>
      <w:proofErr w:type="spellEnd"/>
      <w:r w:rsidRPr="008C1976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</w:p>
    <w:p w:rsidR="00963C7A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197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C1976">
        <w:rPr>
          <w:rFonts w:ascii="Arial" w:eastAsia="Times New Roman" w:hAnsi="Arial" w:cs="Arial"/>
          <w:b/>
          <w:sz w:val="28"/>
          <w:szCs w:val="28"/>
          <w:lang w:eastAsia="ru-RU"/>
        </w:rPr>
        <w:t>Дерюгинского</w:t>
      </w:r>
      <w:proofErr w:type="spellEnd"/>
      <w:r w:rsidRPr="008C197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Дмитриевского района Курской области № 46 от 14.03.2019 года «Об утверждении Административного регламента </w:t>
      </w:r>
      <w:r w:rsidR="00653E9E" w:rsidRPr="008C197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предоставления администрацией </w:t>
      </w:r>
      <w:proofErr w:type="spellStart"/>
      <w:r w:rsidR="00653E9E" w:rsidRPr="008C1976">
        <w:rPr>
          <w:rFonts w:ascii="Arial" w:eastAsia="Times New Roman" w:hAnsi="Arial" w:cs="Arial"/>
          <w:b/>
          <w:sz w:val="28"/>
          <w:szCs w:val="28"/>
          <w:lang w:eastAsia="ru-RU"/>
        </w:rPr>
        <w:t>Дерюгинского</w:t>
      </w:r>
      <w:proofErr w:type="spellEnd"/>
      <w:r w:rsidR="00653E9E" w:rsidRPr="008C197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Дмитриевского района Курской области муниципальной услуги «Принятие решения об установлении или прекращении публичных сервитутов»</w:t>
      </w:r>
    </w:p>
    <w:p w:rsidR="00653E9E" w:rsidRPr="008C1976" w:rsidRDefault="00653E9E" w:rsidP="0096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53E9E" w:rsidRPr="008C1976" w:rsidRDefault="00653E9E" w:rsidP="0096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53E9E" w:rsidRDefault="00653E9E" w:rsidP="0096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E9E" w:rsidRPr="008C1976" w:rsidRDefault="00AC3331" w:rsidP="0065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="00653E9E" w:rsidRPr="008C1976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13.07.2015г. №218-ФЗ (ред. от 14.07.2022г.) «О государственной регистрации недвижимости», п.17 ст. 23 Земельного кодекса Российской Федерации (в ред. от 14.07.2022г.), ст.7 Федерального закона от 06.10.2003 № 131-ФЗ «Об общих принципах организации местного самоуправления в Российской Федерации», протестом прокуратуры Дмитриевского района № 21-2022 от 30.09.2022г.</w:t>
      </w:r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Pr="008C1976">
        <w:rPr>
          <w:rFonts w:ascii="Arial" w:eastAsia="Times New Roman" w:hAnsi="Arial" w:cs="Arial"/>
          <w:sz w:val="24"/>
          <w:szCs w:val="24"/>
          <w:lang w:eastAsia="ru-RU"/>
        </w:rPr>
        <w:t>Дерюгинского</w:t>
      </w:r>
      <w:proofErr w:type="spellEnd"/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Дмитриевского района Курской</w:t>
      </w:r>
      <w:proofErr w:type="gramEnd"/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 ПОСТАНОВЛЯЕТ:</w:t>
      </w:r>
    </w:p>
    <w:p w:rsidR="00AC3331" w:rsidRPr="008C1976" w:rsidRDefault="00AC3331" w:rsidP="00AC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         1.Внести</w:t>
      </w:r>
      <w:r w:rsidRPr="008C19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постановление Администрации </w:t>
      </w:r>
      <w:proofErr w:type="spellStart"/>
      <w:r w:rsidRPr="008C1976">
        <w:rPr>
          <w:rFonts w:ascii="Arial" w:eastAsia="Times New Roman" w:hAnsi="Arial" w:cs="Arial"/>
          <w:sz w:val="24"/>
          <w:szCs w:val="24"/>
          <w:lang w:eastAsia="ru-RU"/>
        </w:rPr>
        <w:t>Дерюгинского</w:t>
      </w:r>
      <w:proofErr w:type="spellEnd"/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Дмитриевского района Курской области № 46 от 14.03.2019 года «Об утверждении Административного регламента  предоставления администрацией </w:t>
      </w:r>
      <w:proofErr w:type="spellStart"/>
      <w:r w:rsidRPr="008C1976">
        <w:rPr>
          <w:rFonts w:ascii="Arial" w:eastAsia="Times New Roman" w:hAnsi="Arial" w:cs="Arial"/>
          <w:sz w:val="24"/>
          <w:szCs w:val="24"/>
          <w:lang w:eastAsia="ru-RU"/>
        </w:rPr>
        <w:t>Дерюгинского</w:t>
      </w:r>
      <w:proofErr w:type="spellEnd"/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Дмитриевского района Курской области муниципальной услуги «Принятие решения об установлении или прекращении публичных сервитутов».</w:t>
      </w:r>
    </w:p>
    <w:p w:rsidR="00AC3331" w:rsidRPr="008C1976" w:rsidRDefault="00AC3331" w:rsidP="00AC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976">
        <w:rPr>
          <w:rFonts w:ascii="Arial" w:eastAsia="Times New Roman" w:hAnsi="Arial" w:cs="Arial"/>
          <w:sz w:val="24"/>
          <w:szCs w:val="24"/>
          <w:lang w:eastAsia="ru-RU"/>
        </w:rPr>
        <w:t>« пп.6 п.3.1 и п.3.7 исключить из Административного регламента «Принятие решения об установлении или прекращении публичных сервитутов».</w:t>
      </w:r>
    </w:p>
    <w:p w:rsidR="00AC3331" w:rsidRPr="008C1976" w:rsidRDefault="00AC3331" w:rsidP="00AC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1976">
        <w:rPr>
          <w:rFonts w:ascii="Arial" w:eastAsia="Times New Roman" w:hAnsi="Arial" w:cs="Arial"/>
          <w:bCs/>
          <w:sz w:val="24"/>
          <w:szCs w:val="24"/>
          <w:lang w:eastAsia="ru-RU"/>
        </w:rPr>
        <w:t>2. Постановление вступает в силу со дня его подписания.</w:t>
      </w: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C1976">
        <w:rPr>
          <w:rFonts w:ascii="Arial" w:eastAsia="Times New Roman" w:hAnsi="Arial" w:cs="Arial"/>
          <w:sz w:val="24"/>
          <w:szCs w:val="24"/>
          <w:lang w:eastAsia="ru-RU"/>
        </w:rPr>
        <w:t>Дерюгинского</w:t>
      </w:r>
      <w:proofErr w:type="spellEnd"/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В.В. Шульгин</w:t>
      </w: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9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331" w:rsidRPr="008C1976" w:rsidRDefault="00AC3331" w:rsidP="00AC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C7A" w:rsidRPr="008C1976" w:rsidRDefault="00963C7A" w:rsidP="0096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2EEA" w:rsidRPr="008C1976" w:rsidRDefault="00952EEA">
      <w:pPr>
        <w:rPr>
          <w:rFonts w:ascii="Arial" w:hAnsi="Arial" w:cs="Arial"/>
          <w:sz w:val="24"/>
          <w:szCs w:val="24"/>
        </w:rPr>
      </w:pPr>
    </w:p>
    <w:sectPr w:rsidR="00952EEA" w:rsidRPr="008C1976" w:rsidSect="008C197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7A"/>
    <w:rsid w:val="001F417A"/>
    <w:rsid w:val="00653E9E"/>
    <w:rsid w:val="008C1976"/>
    <w:rsid w:val="00952EEA"/>
    <w:rsid w:val="00963C7A"/>
    <w:rsid w:val="00991792"/>
    <w:rsid w:val="00AC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Н.А.</dc:creator>
  <cp:keywords/>
  <dc:description/>
  <cp:lastModifiedBy>Арбузова Н.А.</cp:lastModifiedBy>
  <cp:revision>4</cp:revision>
  <cp:lastPrinted>2022-10-12T10:31:00Z</cp:lastPrinted>
  <dcterms:created xsi:type="dcterms:W3CDTF">2022-10-12T09:29:00Z</dcterms:created>
  <dcterms:modified xsi:type="dcterms:W3CDTF">2022-11-08T07:24:00Z</dcterms:modified>
</cp:coreProperties>
</file>