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01" w:rsidRDefault="004D3101" w:rsidP="005550CB">
      <w:pPr>
        <w:ind w:firstLine="709"/>
        <w:jc w:val="center"/>
        <w:rPr>
          <w:rFonts w:ascii="Arial" w:hAnsi="Arial" w:cs="Arial"/>
          <w:b/>
          <w:sz w:val="32"/>
          <w:szCs w:val="32"/>
        </w:rPr>
      </w:pPr>
      <w:r>
        <w:rPr>
          <w:rFonts w:ascii="Arial" w:hAnsi="Arial" w:cs="Arial"/>
          <w:b/>
          <w:sz w:val="32"/>
          <w:szCs w:val="32"/>
        </w:rPr>
        <w:t>РОССИЙСКАЯ ФЕДЕРАЦИЯ</w:t>
      </w:r>
    </w:p>
    <w:p w:rsidR="00797291" w:rsidRPr="00797291" w:rsidRDefault="00797291" w:rsidP="005550CB">
      <w:pPr>
        <w:ind w:firstLine="709"/>
        <w:jc w:val="center"/>
        <w:rPr>
          <w:rFonts w:ascii="Arial" w:hAnsi="Arial" w:cs="Arial"/>
          <w:b/>
          <w:sz w:val="32"/>
          <w:szCs w:val="32"/>
        </w:rPr>
      </w:pPr>
      <w:r w:rsidRPr="00797291">
        <w:rPr>
          <w:rFonts w:ascii="Arial" w:hAnsi="Arial" w:cs="Arial"/>
          <w:b/>
          <w:sz w:val="32"/>
          <w:szCs w:val="32"/>
        </w:rPr>
        <w:t xml:space="preserve">АДМИНИСТРАЦИЯ </w:t>
      </w:r>
      <w:r w:rsidR="005550CB">
        <w:rPr>
          <w:rFonts w:ascii="Arial" w:hAnsi="Arial" w:cs="Arial"/>
          <w:b/>
          <w:sz w:val="32"/>
          <w:szCs w:val="32"/>
        </w:rPr>
        <w:t>ДЕРЮГИНСКОГО</w:t>
      </w:r>
      <w:r w:rsidRPr="00797291">
        <w:rPr>
          <w:rFonts w:ascii="Arial" w:hAnsi="Arial" w:cs="Arial"/>
          <w:b/>
          <w:sz w:val="32"/>
          <w:szCs w:val="32"/>
        </w:rPr>
        <w:t xml:space="preserve"> СЕЛЬСОВЕТА</w:t>
      </w:r>
    </w:p>
    <w:p w:rsidR="00797291" w:rsidRPr="00797291" w:rsidRDefault="005550CB" w:rsidP="005550CB">
      <w:pPr>
        <w:ind w:firstLine="709"/>
        <w:jc w:val="center"/>
        <w:rPr>
          <w:rFonts w:ascii="Arial" w:hAnsi="Arial" w:cs="Arial"/>
          <w:b/>
          <w:sz w:val="32"/>
          <w:szCs w:val="32"/>
        </w:rPr>
      </w:pPr>
      <w:r>
        <w:rPr>
          <w:rFonts w:ascii="Arial" w:hAnsi="Arial" w:cs="Arial"/>
          <w:b/>
          <w:sz w:val="32"/>
          <w:szCs w:val="32"/>
        </w:rPr>
        <w:t>ДМИТРИЕВСКОГО</w:t>
      </w:r>
      <w:r w:rsidR="00797291" w:rsidRPr="00797291">
        <w:rPr>
          <w:rFonts w:ascii="Arial" w:hAnsi="Arial" w:cs="Arial"/>
          <w:b/>
          <w:sz w:val="32"/>
          <w:szCs w:val="32"/>
        </w:rPr>
        <w:t xml:space="preserve"> РАЙОНА КУРСКОЙ ОБЛАСТИ</w:t>
      </w:r>
    </w:p>
    <w:p w:rsidR="00797291" w:rsidRPr="00797291" w:rsidRDefault="00797291" w:rsidP="00797291">
      <w:pPr>
        <w:ind w:firstLine="709"/>
        <w:jc w:val="center"/>
        <w:rPr>
          <w:rFonts w:ascii="Arial" w:hAnsi="Arial" w:cs="Arial"/>
          <w:b/>
          <w:sz w:val="32"/>
          <w:szCs w:val="32"/>
        </w:rPr>
      </w:pPr>
    </w:p>
    <w:p w:rsidR="00797291" w:rsidRPr="00797291" w:rsidRDefault="00797291" w:rsidP="00797291">
      <w:pPr>
        <w:ind w:firstLine="709"/>
        <w:jc w:val="center"/>
        <w:rPr>
          <w:rFonts w:ascii="Arial" w:eastAsia="Times New Roman CYR" w:hAnsi="Arial" w:cs="Arial"/>
          <w:color w:val="000000"/>
          <w:spacing w:val="-6"/>
          <w:sz w:val="32"/>
          <w:szCs w:val="32"/>
        </w:rPr>
      </w:pPr>
      <w:r>
        <w:rPr>
          <w:rFonts w:ascii="Arial" w:hAnsi="Arial" w:cs="Arial"/>
          <w:b/>
          <w:sz w:val="32"/>
          <w:szCs w:val="32"/>
        </w:rPr>
        <w:t>ПОСТАНОВЛЕНИ</w:t>
      </w:r>
      <w:r w:rsidRPr="00797291">
        <w:rPr>
          <w:rFonts w:ascii="Arial" w:hAnsi="Arial" w:cs="Arial"/>
          <w:b/>
          <w:sz w:val="32"/>
          <w:szCs w:val="32"/>
        </w:rPr>
        <w:t>Е</w:t>
      </w:r>
    </w:p>
    <w:p w:rsidR="00797291" w:rsidRPr="00797291" w:rsidRDefault="00797291" w:rsidP="00797291">
      <w:pPr>
        <w:shd w:val="clear" w:color="auto" w:fill="FFFFFF"/>
        <w:autoSpaceDE w:val="0"/>
        <w:spacing w:line="371" w:lineRule="exact"/>
        <w:ind w:left="1840" w:right="1210" w:firstLine="709"/>
        <w:jc w:val="center"/>
        <w:rPr>
          <w:rFonts w:ascii="Arial" w:eastAsia="Times New Roman CYR" w:hAnsi="Arial" w:cs="Arial"/>
          <w:color w:val="000000"/>
          <w:spacing w:val="-6"/>
          <w:sz w:val="32"/>
          <w:szCs w:val="32"/>
        </w:rPr>
      </w:pPr>
    </w:p>
    <w:p w:rsidR="00797291" w:rsidRPr="00797291" w:rsidRDefault="00797291" w:rsidP="00797291">
      <w:pPr>
        <w:shd w:val="clear" w:color="auto" w:fill="FFFFFF"/>
        <w:autoSpaceDE w:val="0"/>
        <w:ind w:firstLine="709"/>
        <w:jc w:val="center"/>
        <w:rPr>
          <w:rFonts w:ascii="Arial" w:eastAsia="Times New Roman CYR" w:hAnsi="Arial" w:cs="Arial"/>
          <w:b/>
          <w:bCs/>
          <w:color w:val="000000"/>
          <w:spacing w:val="5"/>
          <w:sz w:val="32"/>
          <w:szCs w:val="32"/>
        </w:rPr>
      </w:pPr>
      <w:r w:rsidRPr="00797291">
        <w:rPr>
          <w:rFonts w:ascii="Arial" w:eastAsia="Times New Roman CYR" w:hAnsi="Arial" w:cs="Arial"/>
          <w:b/>
          <w:bCs/>
          <w:color w:val="000000"/>
          <w:spacing w:val="5"/>
          <w:sz w:val="32"/>
          <w:szCs w:val="32"/>
        </w:rPr>
        <w:t xml:space="preserve">от </w:t>
      </w:r>
      <w:r w:rsidR="005550CB">
        <w:rPr>
          <w:rFonts w:ascii="Arial" w:eastAsia="Times New Roman CYR" w:hAnsi="Arial" w:cs="Arial"/>
          <w:b/>
          <w:bCs/>
          <w:color w:val="000000"/>
          <w:spacing w:val="5"/>
          <w:sz w:val="32"/>
          <w:szCs w:val="32"/>
        </w:rPr>
        <w:t>20 апреля 2022</w:t>
      </w:r>
      <w:r w:rsidRPr="00797291">
        <w:rPr>
          <w:rFonts w:ascii="Arial" w:eastAsia="Times New Roman CYR" w:hAnsi="Arial" w:cs="Arial"/>
          <w:b/>
          <w:bCs/>
          <w:color w:val="000000"/>
          <w:spacing w:val="5"/>
          <w:sz w:val="32"/>
          <w:szCs w:val="32"/>
        </w:rPr>
        <w:t xml:space="preserve">г. № </w:t>
      </w:r>
      <w:r w:rsidR="005550CB">
        <w:rPr>
          <w:rFonts w:ascii="Arial" w:eastAsia="Times New Roman CYR" w:hAnsi="Arial" w:cs="Arial"/>
          <w:b/>
          <w:bCs/>
          <w:color w:val="000000"/>
          <w:spacing w:val="5"/>
          <w:sz w:val="32"/>
          <w:szCs w:val="32"/>
        </w:rPr>
        <w:t>31</w:t>
      </w:r>
    </w:p>
    <w:p w:rsidR="00797291" w:rsidRPr="00797291" w:rsidRDefault="00797291" w:rsidP="00797291">
      <w:pPr>
        <w:shd w:val="clear" w:color="auto" w:fill="FFFFFF"/>
        <w:autoSpaceDE w:val="0"/>
        <w:ind w:firstLine="709"/>
        <w:jc w:val="center"/>
        <w:rPr>
          <w:rFonts w:ascii="Arial" w:eastAsia="Times New Roman CYR" w:hAnsi="Arial" w:cs="Arial"/>
          <w:b/>
          <w:bCs/>
          <w:color w:val="000000"/>
          <w:spacing w:val="5"/>
          <w:sz w:val="32"/>
          <w:szCs w:val="32"/>
        </w:rPr>
      </w:pPr>
      <w:r w:rsidRPr="00797291">
        <w:rPr>
          <w:rFonts w:ascii="Arial" w:eastAsia="Times New Roman CYR" w:hAnsi="Arial" w:cs="Arial"/>
          <w:b/>
          <w:bCs/>
          <w:color w:val="000000"/>
          <w:spacing w:val="5"/>
          <w:sz w:val="32"/>
          <w:szCs w:val="32"/>
        </w:rPr>
        <w:t xml:space="preserve">с. </w:t>
      </w:r>
      <w:proofErr w:type="spellStart"/>
      <w:r w:rsidR="005550CB">
        <w:rPr>
          <w:rFonts w:ascii="Arial" w:eastAsia="Times New Roman CYR" w:hAnsi="Arial" w:cs="Arial"/>
          <w:b/>
          <w:bCs/>
          <w:color w:val="000000"/>
          <w:spacing w:val="5"/>
          <w:sz w:val="32"/>
          <w:szCs w:val="32"/>
        </w:rPr>
        <w:t>Дерюгино</w:t>
      </w:r>
      <w:proofErr w:type="spellEnd"/>
    </w:p>
    <w:p w:rsidR="00797291" w:rsidRPr="00797291" w:rsidRDefault="00797291" w:rsidP="00797291">
      <w:pPr>
        <w:shd w:val="clear" w:color="auto" w:fill="FFFFFF"/>
        <w:autoSpaceDE w:val="0"/>
        <w:ind w:firstLine="709"/>
        <w:jc w:val="center"/>
        <w:rPr>
          <w:rFonts w:ascii="Arial" w:eastAsia="Times New Roman CYR" w:hAnsi="Arial" w:cs="Arial"/>
          <w:bCs/>
          <w:color w:val="000000"/>
          <w:spacing w:val="5"/>
          <w:sz w:val="32"/>
          <w:szCs w:val="32"/>
        </w:rPr>
      </w:pPr>
    </w:p>
    <w:p w:rsidR="00797291" w:rsidRPr="00797291" w:rsidRDefault="00797291" w:rsidP="00797291">
      <w:pPr>
        <w:ind w:firstLine="709"/>
        <w:jc w:val="center"/>
        <w:rPr>
          <w:rFonts w:ascii="Arial" w:hAnsi="Arial" w:cs="Arial"/>
          <w:b/>
          <w:color w:val="000000"/>
          <w:sz w:val="32"/>
          <w:szCs w:val="32"/>
        </w:rPr>
      </w:pPr>
      <w:r w:rsidRPr="00797291">
        <w:rPr>
          <w:rFonts w:ascii="Arial" w:hAnsi="Arial" w:cs="Arial"/>
          <w:b/>
          <w:color w:val="000000"/>
          <w:sz w:val="32"/>
          <w:szCs w:val="32"/>
        </w:rPr>
        <w:t>О создании в целях пожаротушения условий</w:t>
      </w:r>
    </w:p>
    <w:p w:rsidR="00797291" w:rsidRPr="00797291" w:rsidRDefault="00797291" w:rsidP="00797291">
      <w:pPr>
        <w:ind w:firstLine="709"/>
        <w:jc w:val="center"/>
        <w:rPr>
          <w:rFonts w:ascii="Arial" w:hAnsi="Arial" w:cs="Arial"/>
          <w:b/>
          <w:color w:val="000000"/>
          <w:sz w:val="32"/>
          <w:szCs w:val="32"/>
        </w:rPr>
      </w:pPr>
      <w:r w:rsidRPr="00797291">
        <w:rPr>
          <w:rFonts w:ascii="Arial" w:hAnsi="Arial" w:cs="Arial"/>
          <w:b/>
          <w:color w:val="000000"/>
          <w:sz w:val="32"/>
          <w:szCs w:val="32"/>
        </w:rPr>
        <w:t>для забора в любое время воды из источников наружного</w:t>
      </w:r>
      <w:r>
        <w:rPr>
          <w:rFonts w:ascii="Arial" w:hAnsi="Arial" w:cs="Arial"/>
          <w:b/>
          <w:color w:val="000000"/>
          <w:sz w:val="32"/>
          <w:szCs w:val="32"/>
        </w:rPr>
        <w:t xml:space="preserve"> </w:t>
      </w:r>
      <w:r w:rsidRPr="00797291">
        <w:rPr>
          <w:rFonts w:ascii="Arial" w:hAnsi="Arial" w:cs="Arial"/>
          <w:b/>
          <w:color w:val="000000"/>
          <w:sz w:val="32"/>
          <w:szCs w:val="32"/>
        </w:rPr>
        <w:t>водоснабжения, расположенных в населённых пунктах</w:t>
      </w:r>
      <w:r>
        <w:rPr>
          <w:rFonts w:ascii="Arial" w:hAnsi="Arial" w:cs="Arial"/>
          <w:b/>
          <w:color w:val="000000"/>
          <w:sz w:val="32"/>
          <w:szCs w:val="32"/>
        </w:rPr>
        <w:t xml:space="preserve"> </w:t>
      </w:r>
      <w:r w:rsidRPr="00797291">
        <w:rPr>
          <w:rFonts w:ascii="Arial" w:hAnsi="Arial" w:cs="Arial"/>
          <w:b/>
          <w:color w:val="000000"/>
          <w:sz w:val="32"/>
          <w:szCs w:val="32"/>
        </w:rPr>
        <w:t>муниципального образования «</w:t>
      </w:r>
      <w:proofErr w:type="spellStart"/>
      <w:r w:rsidR="005550CB">
        <w:rPr>
          <w:rFonts w:ascii="Arial" w:hAnsi="Arial" w:cs="Arial"/>
          <w:b/>
          <w:color w:val="000000"/>
          <w:sz w:val="32"/>
          <w:szCs w:val="32"/>
        </w:rPr>
        <w:t>Дерюгинский</w:t>
      </w:r>
      <w:proofErr w:type="spellEnd"/>
      <w:r w:rsidRPr="00797291">
        <w:rPr>
          <w:rFonts w:ascii="Arial" w:hAnsi="Arial" w:cs="Arial"/>
          <w:b/>
          <w:color w:val="000000"/>
          <w:sz w:val="32"/>
          <w:szCs w:val="32"/>
        </w:rPr>
        <w:t xml:space="preserve"> сельсовет»</w:t>
      </w:r>
      <w:r w:rsidR="004D3101">
        <w:rPr>
          <w:rFonts w:ascii="Arial" w:hAnsi="Arial" w:cs="Arial"/>
          <w:b/>
          <w:color w:val="000000"/>
          <w:sz w:val="32"/>
          <w:szCs w:val="32"/>
        </w:rPr>
        <w:t xml:space="preserve"> Дмитриевского района Курской области</w:t>
      </w:r>
      <w:r>
        <w:rPr>
          <w:rFonts w:ascii="Arial" w:hAnsi="Arial" w:cs="Arial"/>
          <w:b/>
          <w:color w:val="000000"/>
          <w:sz w:val="32"/>
          <w:szCs w:val="32"/>
        </w:rPr>
        <w:t xml:space="preserve"> </w:t>
      </w:r>
      <w:r w:rsidRPr="00797291">
        <w:rPr>
          <w:rFonts w:ascii="Arial" w:hAnsi="Arial" w:cs="Arial"/>
          <w:b/>
          <w:color w:val="000000"/>
          <w:sz w:val="32"/>
          <w:szCs w:val="32"/>
        </w:rPr>
        <w:t>и на прилегающих к ним территориях</w:t>
      </w:r>
    </w:p>
    <w:p w:rsidR="00797291" w:rsidRPr="00797291" w:rsidRDefault="00797291" w:rsidP="00797291">
      <w:pPr>
        <w:shd w:val="clear" w:color="auto" w:fill="FFFFFF"/>
        <w:autoSpaceDE w:val="0"/>
        <w:spacing w:line="371" w:lineRule="exact"/>
        <w:ind w:left="1840" w:right="1210" w:firstLine="709"/>
        <w:jc w:val="center"/>
        <w:rPr>
          <w:rFonts w:ascii="Arial" w:eastAsia="Times New Roman CYR" w:hAnsi="Arial" w:cs="Arial"/>
          <w:color w:val="000000"/>
          <w:spacing w:val="-6"/>
          <w:sz w:val="32"/>
          <w:szCs w:val="32"/>
        </w:rPr>
      </w:pPr>
    </w:p>
    <w:p w:rsidR="00797291" w:rsidRPr="00797291" w:rsidRDefault="00797291" w:rsidP="00797291">
      <w:pPr>
        <w:jc w:val="both"/>
        <w:rPr>
          <w:rFonts w:ascii="Arial" w:eastAsia="Arial Unicode MS" w:hAnsi="Arial" w:cs="Arial"/>
          <w:sz w:val="24"/>
          <w:szCs w:val="24"/>
        </w:rPr>
      </w:pPr>
      <w:r w:rsidRPr="00797291">
        <w:rPr>
          <w:rFonts w:ascii="Arial" w:hAnsi="Arial" w:cs="Arial"/>
          <w:color w:val="000000"/>
          <w:sz w:val="24"/>
          <w:szCs w:val="24"/>
        </w:rPr>
        <w:t>В соответствии с Федеральным законом от 21.12.1994 №69-ФЗ «О пожарной безопасности», в целях создания условий для забора в любое время года воды из источников наружного водоснабжения на территории муниципального образования «</w:t>
      </w:r>
      <w:proofErr w:type="spellStart"/>
      <w:r w:rsidR="005550CB">
        <w:rPr>
          <w:rFonts w:ascii="Arial" w:hAnsi="Arial" w:cs="Arial"/>
          <w:color w:val="000000"/>
          <w:sz w:val="24"/>
          <w:szCs w:val="24"/>
        </w:rPr>
        <w:t>Дерюгинский</w:t>
      </w:r>
      <w:proofErr w:type="spellEnd"/>
      <w:r w:rsidRPr="00797291">
        <w:rPr>
          <w:rFonts w:ascii="Arial" w:hAnsi="Arial" w:cs="Arial"/>
          <w:color w:val="000000"/>
          <w:sz w:val="24"/>
          <w:szCs w:val="24"/>
        </w:rPr>
        <w:t xml:space="preserve"> сельсовет»</w:t>
      </w:r>
      <w:r w:rsidR="004D3101">
        <w:rPr>
          <w:rFonts w:ascii="Arial" w:hAnsi="Arial" w:cs="Arial"/>
          <w:color w:val="000000"/>
          <w:sz w:val="24"/>
          <w:szCs w:val="24"/>
        </w:rPr>
        <w:t xml:space="preserve"> Дмитриевского района Курской области</w:t>
      </w:r>
      <w:r w:rsidRPr="00797291">
        <w:rPr>
          <w:rFonts w:ascii="Arial" w:hAnsi="Arial" w:cs="Arial"/>
          <w:sz w:val="24"/>
          <w:szCs w:val="24"/>
        </w:rPr>
        <w:t>,</w:t>
      </w:r>
      <w:r>
        <w:rPr>
          <w:rFonts w:ascii="Arial" w:hAnsi="Arial" w:cs="Arial"/>
          <w:sz w:val="24"/>
          <w:szCs w:val="24"/>
        </w:rPr>
        <w:t xml:space="preserve"> </w:t>
      </w:r>
      <w:r w:rsidRPr="00797291">
        <w:rPr>
          <w:rFonts w:ascii="Arial" w:hAnsi="Arial" w:cs="Arial"/>
          <w:sz w:val="24"/>
          <w:szCs w:val="24"/>
        </w:rPr>
        <w:t>руководствуясь Уставом муниципального образования «</w:t>
      </w:r>
      <w:proofErr w:type="spellStart"/>
      <w:r w:rsidR="005550CB">
        <w:rPr>
          <w:rFonts w:ascii="Arial" w:hAnsi="Arial" w:cs="Arial"/>
          <w:sz w:val="24"/>
          <w:szCs w:val="24"/>
        </w:rPr>
        <w:t>Дерюгинский</w:t>
      </w:r>
      <w:proofErr w:type="spellEnd"/>
      <w:r w:rsidRPr="00797291">
        <w:rPr>
          <w:rFonts w:ascii="Arial" w:hAnsi="Arial" w:cs="Arial"/>
          <w:sz w:val="24"/>
          <w:szCs w:val="24"/>
        </w:rPr>
        <w:t xml:space="preserve"> сельсовет» </w:t>
      </w:r>
      <w:r w:rsidR="005550CB">
        <w:rPr>
          <w:rFonts w:ascii="Arial" w:hAnsi="Arial" w:cs="Arial"/>
          <w:sz w:val="24"/>
          <w:szCs w:val="24"/>
        </w:rPr>
        <w:t>Дмитриевского</w:t>
      </w:r>
      <w:r w:rsidRPr="00797291">
        <w:rPr>
          <w:rFonts w:ascii="Arial" w:hAnsi="Arial" w:cs="Arial"/>
          <w:sz w:val="24"/>
          <w:szCs w:val="24"/>
        </w:rPr>
        <w:t xml:space="preserve"> района Курской области</w:t>
      </w:r>
      <w:r>
        <w:rPr>
          <w:rFonts w:ascii="Arial" w:hAnsi="Arial" w:cs="Arial"/>
          <w:color w:val="000000"/>
          <w:sz w:val="24"/>
          <w:szCs w:val="24"/>
        </w:rPr>
        <w:t xml:space="preserve"> </w:t>
      </w:r>
      <w:r w:rsidRPr="00797291">
        <w:rPr>
          <w:rFonts w:ascii="Arial" w:hAnsi="Arial" w:cs="Arial"/>
          <w:sz w:val="24"/>
          <w:szCs w:val="24"/>
        </w:rPr>
        <w:t xml:space="preserve">Администрация </w:t>
      </w:r>
      <w:proofErr w:type="spellStart"/>
      <w:r w:rsidR="005550CB">
        <w:rPr>
          <w:rFonts w:ascii="Arial" w:hAnsi="Arial" w:cs="Arial"/>
          <w:sz w:val="24"/>
          <w:szCs w:val="24"/>
        </w:rPr>
        <w:t>Дерюгинского</w:t>
      </w:r>
      <w:proofErr w:type="spellEnd"/>
      <w:r w:rsidRPr="00797291">
        <w:rPr>
          <w:rFonts w:ascii="Arial" w:hAnsi="Arial" w:cs="Arial"/>
          <w:sz w:val="24"/>
          <w:szCs w:val="24"/>
        </w:rPr>
        <w:t xml:space="preserve"> сельсовета </w:t>
      </w:r>
      <w:r>
        <w:rPr>
          <w:rFonts w:ascii="Arial" w:hAnsi="Arial" w:cs="Arial"/>
          <w:sz w:val="24"/>
          <w:szCs w:val="24"/>
        </w:rPr>
        <w:t xml:space="preserve"> </w:t>
      </w:r>
      <w:r w:rsidR="004D3101">
        <w:rPr>
          <w:rFonts w:ascii="Arial" w:hAnsi="Arial" w:cs="Arial"/>
          <w:sz w:val="24"/>
          <w:szCs w:val="24"/>
        </w:rPr>
        <w:t>ПОСТАНОВЛЯЕТ</w:t>
      </w:r>
      <w:r>
        <w:rPr>
          <w:rFonts w:ascii="Arial" w:hAnsi="Arial" w:cs="Arial"/>
          <w:sz w:val="24"/>
          <w:szCs w:val="24"/>
        </w:rPr>
        <w:t>:</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 xml:space="preserve">1. Утвердить </w:t>
      </w:r>
      <w:r w:rsidR="004D3101">
        <w:rPr>
          <w:rFonts w:ascii="Arial" w:hAnsi="Arial" w:cs="Arial"/>
          <w:color w:val="000000"/>
          <w:sz w:val="24"/>
          <w:szCs w:val="24"/>
        </w:rPr>
        <w:t xml:space="preserve">прилагаемые </w:t>
      </w:r>
      <w:r w:rsidRPr="00797291">
        <w:rPr>
          <w:rFonts w:ascii="Arial" w:hAnsi="Arial" w:cs="Arial"/>
          <w:color w:val="000000"/>
          <w:sz w:val="24"/>
          <w:szCs w:val="24"/>
        </w:rPr>
        <w:t>Правила учёта и проверки наружного противопожарного водоснабжения на территории муниципального образования «</w:t>
      </w:r>
      <w:proofErr w:type="spellStart"/>
      <w:r w:rsidR="005550CB">
        <w:rPr>
          <w:rFonts w:ascii="Arial" w:hAnsi="Arial" w:cs="Arial"/>
          <w:color w:val="000000"/>
          <w:sz w:val="24"/>
          <w:szCs w:val="24"/>
        </w:rPr>
        <w:t>Дерюгинского</w:t>
      </w:r>
      <w:proofErr w:type="spellEnd"/>
      <w:r w:rsidRPr="00797291">
        <w:rPr>
          <w:rFonts w:ascii="Arial" w:hAnsi="Arial" w:cs="Arial"/>
          <w:color w:val="000000"/>
          <w:sz w:val="24"/>
          <w:szCs w:val="24"/>
        </w:rPr>
        <w:t xml:space="preserve"> сельсовета» </w:t>
      </w:r>
      <w:r w:rsidR="004D3101">
        <w:rPr>
          <w:rFonts w:ascii="Arial" w:hAnsi="Arial" w:cs="Arial"/>
          <w:color w:val="000000"/>
          <w:sz w:val="24"/>
          <w:szCs w:val="24"/>
        </w:rPr>
        <w:t xml:space="preserve">Дмитриевского района Курской области </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2. Проводить два раза в год проверку всех источников наружного противопожарного водоснабжения на территории муниципального образования «</w:t>
      </w:r>
      <w:proofErr w:type="spellStart"/>
      <w:r w:rsidR="005550CB">
        <w:rPr>
          <w:rFonts w:ascii="Arial" w:hAnsi="Arial" w:cs="Arial"/>
          <w:color w:val="000000"/>
          <w:sz w:val="24"/>
          <w:szCs w:val="24"/>
        </w:rPr>
        <w:t>Дерюгинский</w:t>
      </w:r>
      <w:proofErr w:type="spellEnd"/>
      <w:r w:rsidRPr="00797291">
        <w:rPr>
          <w:rFonts w:ascii="Arial" w:hAnsi="Arial" w:cs="Arial"/>
          <w:color w:val="000000"/>
          <w:sz w:val="24"/>
          <w:szCs w:val="24"/>
        </w:rPr>
        <w:t xml:space="preserve"> сельсовет»</w:t>
      </w:r>
      <w:r w:rsidR="004D3101">
        <w:rPr>
          <w:rFonts w:ascii="Arial" w:hAnsi="Arial" w:cs="Arial"/>
          <w:color w:val="000000"/>
          <w:sz w:val="24"/>
          <w:szCs w:val="24"/>
        </w:rPr>
        <w:t xml:space="preserve"> Дмитриевского района Курской области</w:t>
      </w:r>
      <w:r w:rsidRPr="00797291">
        <w:rPr>
          <w:rFonts w:ascii="Arial" w:hAnsi="Arial" w:cs="Arial"/>
          <w:color w:val="000000"/>
          <w:sz w:val="24"/>
          <w:szCs w:val="24"/>
        </w:rPr>
        <w:t>, независимо от их ведомственной принадлежности и организационно – правовой формы, результаты проверки оформлять актом.</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 xml:space="preserve">3. Администрации </w:t>
      </w:r>
      <w:proofErr w:type="spellStart"/>
      <w:r w:rsidR="005550CB">
        <w:rPr>
          <w:rFonts w:ascii="Arial" w:hAnsi="Arial" w:cs="Arial"/>
          <w:color w:val="000000"/>
          <w:sz w:val="24"/>
          <w:szCs w:val="24"/>
        </w:rPr>
        <w:t>Дерюгинского</w:t>
      </w:r>
      <w:proofErr w:type="spellEnd"/>
      <w:r w:rsidRPr="00797291">
        <w:rPr>
          <w:rFonts w:ascii="Arial" w:hAnsi="Arial" w:cs="Arial"/>
          <w:color w:val="000000"/>
          <w:sz w:val="24"/>
          <w:szCs w:val="24"/>
        </w:rPr>
        <w:t xml:space="preserve"> сельсовета</w:t>
      </w:r>
      <w:r w:rsidR="004D3101">
        <w:rPr>
          <w:rFonts w:ascii="Arial" w:hAnsi="Arial" w:cs="Arial"/>
          <w:color w:val="000000"/>
          <w:sz w:val="24"/>
          <w:szCs w:val="24"/>
        </w:rPr>
        <w:t xml:space="preserve"> Дмитриевского района</w:t>
      </w:r>
      <w:r w:rsidRPr="00797291">
        <w:rPr>
          <w:rFonts w:ascii="Arial" w:hAnsi="Arial" w:cs="Arial"/>
          <w:color w:val="000000"/>
          <w:sz w:val="24"/>
          <w:szCs w:val="24"/>
        </w:rPr>
        <w:t>, а также организациям всех форм собственности, имеющим источники наружного противопожарного водоснабжения:</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3.1. Принимать немедленные меры по устранению выявленных в ходе проведённой проверки неисправностей противопожарного водоснабжения.</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3.2. Уточнить списки источников противопожарного водоснабжения, внести их в реестр и впредь вести строгий учёт их количества и технического состояния.</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797291" w:rsidRPr="00797291" w:rsidRDefault="00797291" w:rsidP="00797291">
      <w:pPr>
        <w:jc w:val="both"/>
        <w:rPr>
          <w:rFonts w:ascii="Arial" w:hAnsi="Arial" w:cs="Arial"/>
          <w:color w:val="000000"/>
          <w:sz w:val="24"/>
          <w:szCs w:val="24"/>
        </w:rPr>
      </w:pPr>
      <w:r w:rsidRPr="00797291">
        <w:rPr>
          <w:rFonts w:ascii="Arial" w:hAnsi="Arial" w:cs="Arial"/>
          <w:color w:val="000000"/>
          <w:sz w:val="24"/>
          <w:szCs w:val="24"/>
        </w:rPr>
        <w:t>4. Руководителям предприятий, организаций, находящихся на территории муниципального образования «</w:t>
      </w:r>
      <w:proofErr w:type="spellStart"/>
      <w:r w:rsidR="005550CB">
        <w:rPr>
          <w:rFonts w:ascii="Arial" w:hAnsi="Arial" w:cs="Arial"/>
          <w:color w:val="000000"/>
          <w:sz w:val="24"/>
          <w:szCs w:val="24"/>
        </w:rPr>
        <w:t>Дерюгинский</w:t>
      </w:r>
      <w:proofErr w:type="spellEnd"/>
      <w:r w:rsidRPr="00797291">
        <w:rPr>
          <w:rFonts w:ascii="Arial" w:hAnsi="Arial" w:cs="Arial"/>
          <w:color w:val="000000"/>
          <w:sz w:val="24"/>
          <w:szCs w:val="24"/>
        </w:rPr>
        <w:t xml:space="preserve"> сельсовет» </w:t>
      </w:r>
      <w:r w:rsidR="004D3101">
        <w:rPr>
          <w:rFonts w:ascii="Arial" w:hAnsi="Arial" w:cs="Arial"/>
          <w:color w:val="000000"/>
          <w:sz w:val="24"/>
          <w:szCs w:val="24"/>
        </w:rPr>
        <w:t xml:space="preserve">Дмитриевского района Курской области </w:t>
      </w:r>
      <w:r w:rsidRPr="00797291">
        <w:rPr>
          <w:rFonts w:ascii="Arial" w:hAnsi="Arial" w:cs="Arial"/>
          <w:color w:val="000000"/>
          <w:sz w:val="24"/>
          <w:szCs w:val="24"/>
        </w:rPr>
        <w:t xml:space="preserve">определить порядок беспрепятственного доступа подразделений пожарной охраны на территорию предприятий, организаций для </w:t>
      </w:r>
      <w:r w:rsidRPr="00797291">
        <w:rPr>
          <w:rFonts w:ascii="Arial" w:hAnsi="Arial" w:cs="Arial"/>
          <w:color w:val="000000"/>
          <w:sz w:val="24"/>
          <w:szCs w:val="24"/>
        </w:rPr>
        <w:lastRenderedPageBreak/>
        <w:t>заправки водой, необходимой для тушения пожаров, а также для осуществления проверки их технического состояния.</w:t>
      </w:r>
    </w:p>
    <w:p w:rsidR="00797291" w:rsidRPr="00797291" w:rsidRDefault="00797291" w:rsidP="00797291">
      <w:pPr>
        <w:ind w:right="-2"/>
        <w:jc w:val="both"/>
        <w:rPr>
          <w:rFonts w:ascii="Arial" w:hAnsi="Arial" w:cs="Arial"/>
          <w:sz w:val="24"/>
          <w:szCs w:val="24"/>
        </w:rPr>
      </w:pPr>
      <w:r w:rsidRPr="00797291">
        <w:rPr>
          <w:rFonts w:ascii="Arial" w:hAnsi="Arial" w:cs="Arial"/>
          <w:sz w:val="24"/>
          <w:szCs w:val="24"/>
        </w:rPr>
        <w:t xml:space="preserve">5. Настоящее Постановление подлежит размещению на информационном сайте Администрации </w:t>
      </w:r>
      <w:proofErr w:type="spellStart"/>
      <w:r w:rsidR="005550CB">
        <w:rPr>
          <w:rFonts w:ascii="Arial" w:hAnsi="Arial" w:cs="Arial"/>
          <w:sz w:val="24"/>
          <w:szCs w:val="24"/>
        </w:rPr>
        <w:t>Дерюгинского</w:t>
      </w:r>
      <w:proofErr w:type="spellEnd"/>
      <w:r w:rsidRPr="00797291">
        <w:rPr>
          <w:rFonts w:ascii="Arial" w:hAnsi="Arial" w:cs="Arial"/>
          <w:sz w:val="24"/>
          <w:szCs w:val="24"/>
        </w:rPr>
        <w:t xml:space="preserve"> сельсовета </w:t>
      </w:r>
      <w:r w:rsidR="004D3101">
        <w:rPr>
          <w:rFonts w:ascii="Arial" w:hAnsi="Arial" w:cs="Arial"/>
          <w:sz w:val="24"/>
          <w:szCs w:val="24"/>
        </w:rPr>
        <w:t xml:space="preserve">Дмитриевского района Курской области </w:t>
      </w:r>
      <w:r w:rsidRPr="00797291">
        <w:rPr>
          <w:rFonts w:ascii="Arial" w:hAnsi="Arial" w:cs="Arial"/>
          <w:sz w:val="24"/>
          <w:szCs w:val="24"/>
        </w:rPr>
        <w:t>в сети «Интернет».</w:t>
      </w:r>
    </w:p>
    <w:p w:rsidR="00797291" w:rsidRPr="00797291" w:rsidRDefault="00797291" w:rsidP="00797291">
      <w:pPr>
        <w:ind w:right="-2"/>
        <w:jc w:val="both"/>
        <w:rPr>
          <w:rFonts w:ascii="Arial" w:hAnsi="Arial" w:cs="Arial"/>
          <w:sz w:val="24"/>
          <w:szCs w:val="24"/>
        </w:rPr>
      </w:pPr>
    </w:p>
    <w:p w:rsidR="00797291" w:rsidRPr="00797291" w:rsidRDefault="00797291" w:rsidP="00797291">
      <w:pPr>
        <w:ind w:right="-2"/>
        <w:jc w:val="both"/>
        <w:rPr>
          <w:rFonts w:ascii="Arial" w:hAnsi="Arial" w:cs="Arial"/>
          <w:sz w:val="24"/>
          <w:szCs w:val="24"/>
        </w:rPr>
      </w:pPr>
      <w:r w:rsidRPr="00797291">
        <w:rPr>
          <w:rFonts w:ascii="Arial" w:hAnsi="Arial" w:cs="Arial"/>
          <w:sz w:val="24"/>
          <w:szCs w:val="24"/>
        </w:rPr>
        <w:t xml:space="preserve">6. </w:t>
      </w:r>
      <w:proofErr w:type="gramStart"/>
      <w:r w:rsidRPr="00797291">
        <w:rPr>
          <w:rFonts w:ascii="Arial" w:hAnsi="Arial" w:cs="Arial"/>
          <w:sz w:val="24"/>
          <w:szCs w:val="24"/>
        </w:rPr>
        <w:t>Контроль за</w:t>
      </w:r>
      <w:proofErr w:type="gramEnd"/>
      <w:r w:rsidRPr="00797291">
        <w:rPr>
          <w:rFonts w:ascii="Arial" w:hAnsi="Arial" w:cs="Arial"/>
          <w:sz w:val="24"/>
          <w:szCs w:val="24"/>
        </w:rPr>
        <w:t xml:space="preserve"> исполнением постановления оставляю за собой.</w:t>
      </w:r>
    </w:p>
    <w:p w:rsidR="00797291" w:rsidRPr="00797291" w:rsidRDefault="00797291" w:rsidP="00797291">
      <w:pPr>
        <w:ind w:right="-2"/>
        <w:jc w:val="both"/>
        <w:rPr>
          <w:rFonts w:ascii="Arial" w:hAnsi="Arial" w:cs="Arial"/>
          <w:sz w:val="24"/>
          <w:szCs w:val="24"/>
        </w:rPr>
      </w:pPr>
    </w:p>
    <w:p w:rsidR="00797291" w:rsidRPr="00797291" w:rsidRDefault="00797291" w:rsidP="00797291">
      <w:pPr>
        <w:ind w:right="98"/>
        <w:jc w:val="both"/>
        <w:rPr>
          <w:rFonts w:ascii="Arial" w:hAnsi="Arial" w:cs="Arial"/>
          <w:sz w:val="24"/>
          <w:szCs w:val="24"/>
        </w:rPr>
      </w:pPr>
      <w:r w:rsidRPr="00797291">
        <w:rPr>
          <w:rFonts w:ascii="Arial" w:hAnsi="Arial" w:cs="Arial"/>
          <w:sz w:val="24"/>
          <w:szCs w:val="24"/>
        </w:rPr>
        <w:tab/>
      </w:r>
    </w:p>
    <w:p w:rsidR="00797291" w:rsidRPr="00797291" w:rsidRDefault="00797291" w:rsidP="00797291">
      <w:pPr>
        <w:suppressAutoHyphens/>
        <w:ind w:right="98"/>
        <w:jc w:val="both"/>
        <w:rPr>
          <w:rFonts w:ascii="Arial" w:hAnsi="Arial" w:cs="Arial"/>
          <w:sz w:val="24"/>
          <w:szCs w:val="24"/>
        </w:rPr>
      </w:pPr>
      <w:r w:rsidRPr="00797291">
        <w:rPr>
          <w:rFonts w:ascii="Arial" w:hAnsi="Arial" w:cs="Arial"/>
          <w:sz w:val="24"/>
          <w:szCs w:val="24"/>
        </w:rPr>
        <w:t xml:space="preserve">Глава </w:t>
      </w:r>
      <w:proofErr w:type="spellStart"/>
      <w:r w:rsidR="005550CB">
        <w:rPr>
          <w:rFonts w:ascii="Arial" w:hAnsi="Arial" w:cs="Arial"/>
          <w:sz w:val="24"/>
          <w:szCs w:val="24"/>
        </w:rPr>
        <w:t>Дерюгинского</w:t>
      </w:r>
      <w:proofErr w:type="spellEnd"/>
      <w:r w:rsidRPr="00797291">
        <w:rPr>
          <w:rFonts w:ascii="Arial" w:hAnsi="Arial" w:cs="Arial"/>
          <w:sz w:val="24"/>
          <w:szCs w:val="24"/>
        </w:rPr>
        <w:t xml:space="preserve"> сельсовета</w:t>
      </w:r>
    </w:p>
    <w:p w:rsidR="00797291" w:rsidRPr="00797291" w:rsidRDefault="005550CB" w:rsidP="00797291">
      <w:pPr>
        <w:suppressAutoHyphens/>
        <w:ind w:right="98"/>
        <w:jc w:val="both"/>
        <w:rPr>
          <w:rFonts w:ascii="Arial" w:hAnsi="Arial" w:cs="Arial"/>
          <w:sz w:val="24"/>
          <w:szCs w:val="24"/>
        </w:rPr>
      </w:pPr>
      <w:r>
        <w:rPr>
          <w:rFonts w:ascii="Arial" w:hAnsi="Arial" w:cs="Arial"/>
          <w:sz w:val="24"/>
          <w:szCs w:val="24"/>
        </w:rPr>
        <w:t>Дмитриевского</w:t>
      </w:r>
      <w:r w:rsidR="00797291" w:rsidRPr="00797291">
        <w:rPr>
          <w:rFonts w:ascii="Arial" w:hAnsi="Arial" w:cs="Arial"/>
          <w:sz w:val="24"/>
          <w:szCs w:val="24"/>
        </w:rPr>
        <w:t xml:space="preserve"> района</w:t>
      </w:r>
      <w:r w:rsidR="00797291">
        <w:rPr>
          <w:rFonts w:ascii="Arial" w:hAnsi="Arial" w:cs="Arial"/>
          <w:sz w:val="24"/>
          <w:szCs w:val="24"/>
        </w:rPr>
        <w:t xml:space="preserve"> Курск</w:t>
      </w:r>
      <w:r w:rsidR="00692187">
        <w:rPr>
          <w:rFonts w:ascii="Arial" w:hAnsi="Arial" w:cs="Arial"/>
          <w:sz w:val="24"/>
          <w:szCs w:val="24"/>
        </w:rPr>
        <w:t>о</w:t>
      </w:r>
      <w:r w:rsidR="00797291">
        <w:rPr>
          <w:rFonts w:ascii="Arial" w:hAnsi="Arial" w:cs="Arial"/>
          <w:sz w:val="24"/>
          <w:szCs w:val="24"/>
        </w:rPr>
        <w:t xml:space="preserve">й области                                              </w:t>
      </w:r>
      <w:r>
        <w:rPr>
          <w:rFonts w:ascii="Arial" w:hAnsi="Arial" w:cs="Arial"/>
          <w:sz w:val="24"/>
          <w:szCs w:val="24"/>
        </w:rPr>
        <w:t>В.В. Шульгин</w:t>
      </w:r>
    </w:p>
    <w:p w:rsidR="00797291" w:rsidRPr="00797291" w:rsidRDefault="00797291" w:rsidP="00797291">
      <w:pPr>
        <w:suppressAutoHyphens/>
        <w:ind w:right="98"/>
        <w:jc w:val="both"/>
        <w:rPr>
          <w:rFonts w:ascii="Arial" w:hAnsi="Arial" w:cs="Arial"/>
          <w:b/>
          <w:sz w:val="24"/>
          <w:szCs w:val="24"/>
        </w:rPr>
      </w:pPr>
    </w:p>
    <w:p w:rsidR="00797291" w:rsidRPr="00797291" w:rsidRDefault="00797291" w:rsidP="00797291">
      <w:pPr>
        <w:suppressAutoHyphens/>
        <w:ind w:right="98"/>
        <w:jc w:val="both"/>
        <w:rPr>
          <w:rFonts w:ascii="Arial" w:hAnsi="Arial" w:cs="Arial"/>
          <w:sz w:val="24"/>
          <w:szCs w:val="24"/>
        </w:rPr>
      </w:pPr>
    </w:p>
    <w:p w:rsidR="00797291" w:rsidRPr="00797291" w:rsidRDefault="00797291" w:rsidP="00797291">
      <w:pPr>
        <w:jc w:val="both"/>
        <w:rPr>
          <w:rFonts w:ascii="Arial" w:hAnsi="Arial" w:cs="Arial"/>
          <w:color w:val="000000"/>
          <w:sz w:val="24"/>
          <w:szCs w:val="24"/>
        </w:rPr>
      </w:pPr>
    </w:p>
    <w:p w:rsidR="00797291" w:rsidRPr="00797291" w:rsidRDefault="00797291" w:rsidP="00797291">
      <w:pPr>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P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797291">
      <w:pPr>
        <w:spacing w:before="100" w:beforeAutospacing="1" w:after="100" w:afterAutospacing="1"/>
        <w:ind w:firstLine="709"/>
        <w:jc w:val="both"/>
        <w:rPr>
          <w:rFonts w:ascii="Arial" w:hAnsi="Arial" w:cs="Arial"/>
          <w:color w:val="000000"/>
          <w:sz w:val="24"/>
          <w:szCs w:val="24"/>
        </w:rPr>
      </w:pPr>
    </w:p>
    <w:p w:rsidR="00797291" w:rsidRDefault="00797291" w:rsidP="004D3101">
      <w:pPr>
        <w:spacing w:before="100" w:beforeAutospacing="1" w:after="100" w:afterAutospacing="1"/>
        <w:jc w:val="both"/>
        <w:rPr>
          <w:rFonts w:ascii="Arial" w:hAnsi="Arial" w:cs="Arial"/>
          <w:color w:val="000000"/>
          <w:sz w:val="24"/>
          <w:szCs w:val="24"/>
        </w:rPr>
      </w:pPr>
    </w:p>
    <w:p w:rsidR="004D3101" w:rsidRDefault="004D3101" w:rsidP="004D3101">
      <w:pPr>
        <w:spacing w:before="100" w:beforeAutospacing="1" w:after="100" w:afterAutospacing="1"/>
        <w:jc w:val="both"/>
        <w:rPr>
          <w:rFonts w:ascii="Arial" w:hAnsi="Arial" w:cs="Arial"/>
          <w:color w:val="000000"/>
          <w:sz w:val="24"/>
          <w:szCs w:val="24"/>
        </w:rPr>
      </w:pPr>
    </w:p>
    <w:p w:rsidR="004D3101" w:rsidRDefault="004D3101" w:rsidP="004D3101">
      <w:pPr>
        <w:ind w:firstLine="709"/>
        <w:jc w:val="right"/>
        <w:rPr>
          <w:rFonts w:ascii="Arial" w:hAnsi="Arial" w:cs="Arial"/>
          <w:color w:val="000000"/>
          <w:sz w:val="24"/>
          <w:szCs w:val="24"/>
        </w:rPr>
      </w:pPr>
      <w:r>
        <w:rPr>
          <w:rFonts w:ascii="Arial" w:hAnsi="Arial" w:cs="Arial"/>
          <w:color w:val="000000"/>
          <w:sz w:val="24"/>
          <w:szCs w:val="24"/>
        </w:rPr>
        <w:lastRenderedPageBreak/>
        <w:t>Утверждено</w:t>
      </w:r>
      <w:r w:rsidR="00797291" w:rsidRPr="00797291">
        <w:rPr>
          <w:rFonts w:ascii="Arial" w:hAnsi="Arial" w:cs="Arial"/>
          <w:color w:val="000000"/>
          <w:sz w:val="24"/>
          <w:szCs w:val="24"/>
        </w:rPr>
        <w:br/>
      </w:r>
      <w:r>
        <w:rPr>
          <w:rFonts w:ascii="Arial" w:hAnsi="Arial" w:cs="Arial"/>
          <w:color w:val="000000"/>
          <w:sz w:val="24"/>
          <w:szCs w:val="24"/>
        </w:rPr>
        <w:t>П</w:t>
      </w:r>
      <w:r w:rsidR="00797291" w:rsidRPr="00797291">
        <w:rPr>
          <w:rFonts w:ascii="Arial" w:hAnsi="Arial" w:cs="Arial"/>
          <w:color w:val="000000"/>
          <w:sz w:val="24"/>
          <w:szCs w:val="24"/>
        </w:rPr>
        <w:t>остановлен</w:t>
      </w:r>
      <w:r>
        <w:rPr>
          <w:rFonts w:ascii="Arial" w:hAnsi="Arial" w:cs="Arial"/>
          <w:color w:val="000000"/>
          <w:sz w:val="24"/>
          <w:szCs w:val="24"/>
        </w:rPr>
        <w:t xml:space="preserve">ием </w:t>
      </w:r>
      <w:r w:rsidR="00797291" w:rsidRPr="00797291">
        <w:rPr>
          <w:rFonts w:ascii="Arial" w:hAnsi="Arial" w:cs="Arial"/>
          <w:color w:val="000000"/>
          <w:sz w:val="24"/>
          <w:szCs w:val="24"/>
        </w:rPr>
        <w:t xml:space="preserve">Администрации </w:t>
      </w:r>
      <w:r w:rsidR="00797291" w:rsidRPr="00797291">
        <w:rPr>
          <w:rFonts w:ascii="Arial" w:hAnsi="Arial" w:cs="Arial"/>
          <w:color w:val="000000"/>
          <w:sz w:val="24"/>
          <w:szCs w:val="24"/>
        </w:rPr>
        <w:br/>
      </w:r>
      <w:proofErr w:type="spellStart"/>
      <w:r w:rsidR="005550CB">
        <w:rPr>
          <w:rFonts w:ascii="Arial" w:hAnsi="Arial" w:cs="Arial"/>
          <w:color w:val="000000"/>
          <w:sz w:val="24"/>
          <w:szCs w:val="24"/>
        </w:rPr>
        <w:t>Дерюгинского</w:t>
      </w:r>
      <w:proofErr w:type="spellEnd"/>
      <w:r w:rsidR="00797291" w:rsidRPr="00797291">
        <w:rPr>
          <w:rFonts w:ascii="Arial" w:hAnsi="Arial" w:cs="Arial"/>
          <w:color w:val="000000"/>
          <w:sz w:val="24"/>
          <w:szCs w:val="24"/>
        </w:rPr>
        <w:t xml:space="preserve"> сельсовета</w:t>
      </w:r>
      <w:r>
        <w:rPr>
          <w:rFonts w:ascii="Arial" w:hAnsi="Arial" w:cs="Arial"/>
          <w:color w:val="000000"/>
          <w:sz w:val="24"/>
          <w:szCs w:val="24"/>
        </w:rPr>
        <w:t xml:space="preserve"> Дмитриевского </w:t>
      </w:r>
    </w:p>
    <w:p w:rsidR="00797291" w:rsidRDefault="004D3101" w:rsidP="004D3101">
      <w:pPr>
        <w:ind w:firstLine="709"/>
        <w:jc w:val="right"/>
        <w:rPr>
          <w:rFonts w:ascii="Arial" w:hAnsi="Arial" w:cs="Arial"/>
          <w:color w:val="000000"/>
          <w:sz w:val="24"/>
          <w:szCs w:val="24"/>
        </w:rPr>
      </w:pPr>
      <w:r>
        <w:rPr>
          <w:rFonts w:ascii="Arial" w:hAnsi="Arial" w:cs="Arial"/>
          <w:color w:val="000000"/>
          <w:sz w:val="24"/>
          <w:szCs w:val="24"/>
        </w:rPr>
        <w:t>района Курской области</w:t>
      </w:r>
      <w:r w:rsidR="00797291" w:rsidRPr="00797291">
        <w:rPr>
          <w:rFonts w:ascii="Arial" w:hAnsi="Arial" w:cs="Arial"/>
          <w:color w:val="000000"/>
          <w:sz w:val="24"/>
          <w:szCs w:val="24"/>
        </w:rPr>
        <w:t xml:space="preserve"> </w:t>
      </w:r>
      <w:r w:rsidR="00797291" w:rsidRPr="00797291">
        <w:rPr>
          <w:rFonts w:ascii="Arial" w:hAnsi="Arial" w:cs="Arial"/>
          <w:color w:val="000000"/>
          <w:sz w:val="24"/>
          <w:szCs w:val="24"/>
        </w:rPr>
        <w:br/>
        <w:t>от</w:t>
      </w:r>
      <w:r w:rsidR="005550CB">
        <w:rPr>
          <w:rFonts w:ascii="Arial" w:hAnsi="Arial" w:cs="Arial"/>
          <w:color w:val="000000"/>
          <w:sz w:val="24"/>
          <w:szCs w:val="24"/>
        </w:rPr>
        <w:t xml:space="preserve"> 2</w:t>
      </w:r>
      <w:r>
        <w:rPr>
          <w:rFonts w:ascii="Arial" w:hAnsi="Arial" w:cs="Arial"/>
          <w:color w:val="000000"/>
          <w:sz w:val="24"/>
          <w:szCs w:val="24"/>
        </w:rPr>
        <w:t xml:space="preserve"> </w:t>
      </w:r>
      <w:r w:rsidR="005550CB">
        <w:rPr>
          <w:rFonts w:ascii="Arial" w:hAnsi="Arial" w:cs="Arial"/>
          <w:color w:val="000000"/>
          <w:sz w:val="24"/>
          <w:szCs w:val="24"/>
        </w:rPr>
        <w:t>0</w:t>
      </w:r>
      <w:r w:rsidR="00797291">
        <w:rPr>
          <w:rFonts w:ascii="Arial" w:hAnsi="Arial" w:cs="Arial"/>
          <w:color w:val="000000"/>
          <w:sz w:val="24"/>
          <w:szCs w:val="24"/>
        </w:rPr>
        <w:t xml:space="preserve"> апреля</w:t>
      </w:r>
      <w:r w:rsidR="00797291" w:rsidRPr="00797291">
        <w:rPr>
          <w:rFonts w:ascii="Arial" w:hAnsi="Arial" w:cs="Arial"/>
          <w:color w:val="000000"/>
          <w:sz w:val="24"/>
          <w:szCs w:val="24"/>
        </w:rPr>
        <w:t xml:space="preserve"> 2021 г. №</w:t>
      </w:r>
      <w:r w:rsidR="005550CB">
        <w:rPr>
          <w:rFonts w:ascii="Arial" w:hAnsi="Arial" w:cs="Arial"/>
          <w:color w:val="000000"/>
          <w:sz w:val="24"/>
          <w:szCs w:val="24"/>
        </w:rPr>
        <w:t>31</w:t>
      </w:r>
    </w:p>
    <w:p w:rsidR="00797291" w:rsidRDefault="00797291" w:rsidP="00797291">
      <w:pPr>
        <w:ind w:firstLine="709"/>
        <w:jc w:val="right"/>
        <w:rPr>
          <w:rFonts w:ascii="Arial" w:hAnsi="Arial" w:cs="Arial"/>
          <w:color w:val="000000"/>
          <w:sz w:val="24"/>
          <w:szCs w:val="24"/>
        </w:rPr>
      </w:pPr>
    </w:p>
    <w:p w:rsidR="00797291" w:rsidRDefault="00797291" w:rsidP="00797291">
      <w:pPr>
        <w:ind w:firstLine="709"/>
        <w:jc w:val="right"/>
        <w:rPr>
          <w:rFonts w:ascii="Arial" w:hAnsi="Arial" w:cs="Arial"/>
          <w:color w:val="000000"/>
          <w:sz w:val="24"/>
          <w:szCs w:val="24"/>
        </w:rPr>
      </w:pPr>
    </w:p>
    <w:p w:rsidR="00797291" w:rsidRDefault="00797291" w:rsidP="00797291">
      <w:pPr>
        <w:ind w:firstLine="709"/>
        <w:jc w:val="center"/>
        <w:rPr>
          <w:rFonts w:ascii="Arial" w:hAnsi="Arial" w:cs="Arial"/>
          <w:color w:val="000000"/>
          <w:sz w:val="24"/>
          <w:szCs w:val="24"/>
        </w:rPr>
      </w:pPr>
      <w:r w:rsidRPr="00797291">
        <w:rPr>
          <w:rFonts w:ascii="Arial" w:hAnsi="Arial" w:cs="Arial"/>
          <w:b/>
          <w:color w:val="000000"/>
          <w:sz w:val="32"/>
          <w:szCs w:val="32"/>
        </w:rPr>
        <w:t>ПРАВИЛА</w:t>
      </w:r>
    </w:p>
    <w:p w:rsidR="00797291" w:rsidRDefault="00797291" w:rsidP="00797291">
      <w:pPr>
        <w:ind w:firstLine="709"/>
        <w:jc w:val="center"/>
        <w:rPr>
          <w:rFonts w:ascii="Arial" w:hAnsi="Arial" w:cs="Arial"/>
          <w:color w:val="000000"/>
          <w:sz w:val="24"/>
          <w:szCs w:val="24"/>
        </w:rPr>
      </w:pPr>
      <w:r w:rsidRPr="00797291">
        <w:rPr>
          <w:rFonts w:ascii="Arial" w:hAnsi="Arial" w:cs="Arial"/>
          <w:b/>
          <w:color w:val="000000"/>
          <w:sz w:val="32"/>
          <w:szCs w:val="32"/>
        </w:rPr>
        <w:t xml:space="preserve">учёта и проверки наружного противопожарного </w:t>
      </w:r>
      <w:r w:rsidRPr="00797291">
        <w:rPr>
          <w:rFonts w:ascii="Arial" w:hAnsi="Arial" w:cs="Arial"/>
          <w:b/>
          <w:color w:val="000000"/>
          <w:sz w:val="32"/>
          <w:szCs w:val="32"/>
        </w:rPr>
        <w:br/>
        <w:t>водоснабжения на территории муниципального</w:t>
      </w:r>
    </w:p>
    <w:p w:rsidR="00797291" w:rsidRDefault="00797291" w:rsidP="00797291">
      <w:pPr>
        <w:ind w:firstLine="709"/>
        <w:jc w:val="center"/>
        <w:rPr>
          <w:rFonts w:ascii="Arial" w:hAnsi="Arial" w:cs="Arial"/>
          <w:color w:val="000000"/>
          <w:sz w:val="24"/>
          <w:szCs w:val="24"/>
        </w:rPr>
      </w:pPr>
      <w:r w:rsidRPr="00797291">
        <w:rPr>
          <w:rFonts w:ascii="Arial" w:hAnsi="Arial" w:cs="Arial"/>
          <w:b/>
          <w:color w:val="000000"/>
          <w:sz w:val="32"/>
          <w:szCs w:val="32"/>
        </w:rPr>
        <w:t>образования «</w:t>
      </w:r>
      <w:proofErr w:type="spellStart"/>
      <w:r w:rsidR="005550CB">
        <w:rPr>
          <w:rFonts w:ascii="Arial" w:hAnsi="Arial" w:cs="Arial"/>
          <w:b/>
          <w:color w:val="000000"/>
          <w:sz w:val="32"/>
          <w:szCs w:val="32"/>
        </w:rPr>
        <w:t>Дерюгинский</w:t>
      </w:r>
      <w:proofErr w:type="spellEnd"/>
      <w:r w:rsidRPr="00797291">
        <w:rPr>
          <w:rFonts w:ascii="Arial" w:hAnsi="Arial" w:cs="Arial"/>
          <w:b/>
          <w:color w:val="000000"/>
          <w:sz w:val="32"/>
          <w:szCs w:val="32"/>
        </w:rPr>
        <w:t xml:space="preserve"> сельсовет»</w:t>
      </w:r>
      <w:r>
        <w:rPr>
          <w:rFonts w:ascii="Arial" w:hAnsi="Arial" w:cs="Arial"/>
          <w:b/>
          <w:color w:val="000000"/>
          <w:sz w:val="32"/>
          <w:szCs w:val="32"/>
        </w:rPr>
        <w:t xml:space="preserve"> </w:t>
      </w:r>
      <w:r w:rsidR="005550CB">
        <w:rPr>
          <w:rFonts w:ascii="Arial" w:hAnsi="Arial" w:cs="Arial"/>
          <w:b/>
          <w:color w:val="000000"/>
          <w:sz w:val="32"/>
          <w:szCs w:val="32"/>
        </w:rPr>
        <w:t>Дмитриевского</w:t>
      </w:r>
      <w:r>
        <w:rPr>
          <w:rFonts w:ascii="Arial" w:hAnsi="Arial" w:cs="Arial"/>
          <w:b/>
          <w:color w:val="000000"/>
          <w:sz w:val="32"/>
          <w:szCs w:val="32"/>
        </w:rPr>
        <w:t xml:space="preserve"> района</w:t>
      </w:r>
      <w:r w:rsidR="004D3101">
        <w:rPr>
          <w:rFonts w:ascii="Arial" w:hAnsi="Arial" w:cs="Arial"/>
          <w:b/>
          <w:color w:val="000000"/>
          <w:sz w:val="32"/>
          <w:szCs w:val="32"/>
        </w:rPr>
        <w:t xml:space="preserve"> Курской области</w:t>
      </w:r>
      <w:bookmarkStart w:id="0" w:name="_GoBack"/>
      <w:bookmarkEnd w:id="0"/>
    </w:p>
    <w:p w:rsidR="00797291" w:rsidRPr="00797291" w:rsidRDefault="00797291" w:rsidP="00797291">
      <w:pPr>
        <w:ind w:firstLine="709"/>
        <w:jc w:val="right"/>
        <w:rPr>
          <w:rFonts w:ascii="Arial" w:hAnsi="Arial" w:cs="Arial"/>
          <w:color w:val="000000"/>
          <w:sz w:val="30"/>
          <w:szCs w:val="30"/>
        </w:rPr>
      </w:pPr>
    </w:p>
    <w:p w:rsidR="00797291" w:rsidRPr="00797291" w:rsidRDefault="00797291" w:rsidP="00797291">
      <w:pPr>
        <w:ind w:firstLine="709"/>
        <w:jc w:val="both"/>
        <w:rPr>
          <w:rFonts w:ascii="Arial" w:hAnsi="Arial" w:cs="Arial"/>
          <w:b/>
          <w:color w:val="000000"/>
          <w:sz w:val="30"/>
          <w:szCs w:val="30"/>
        </w:rPr>
      </w:pPr>
      <w:r w:rsidRPr="00797291">
        <w:rPr>
          <w:rFonts w:ascii="Arial" w:hAnsi="Arial" w:cs="Arial"/>
          <w:b/>
          <w:color w:val="000000"/>
          <w:sz w:val="30"/>
          <w:szCs w:val="30"/>
        </w:rPr>
        <w:t>1. Общие положения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1.1. </w:t>
      </w:r>
      <w:proofErr w:type="gramStart"/>
      <w:r w:rsidRPr="00797291">
        <w:rPr>
          <w:rFonts w:ascii="Arial" w:hAnsi="Arial" w:cs="Arial"/>
          <w:color w:val="000000"/>
          <w:sz w:val="24"/>
          <w:szCs w:val="24"/>
        </w:rPr>
        <w:t>Настоящие Правила действуют на всей территории муниципального образования «</w:t>
      </w:r>
      <w:proofErr w:type="spellStart"/>
      <w:r w:rsidR="005550CB">
        <w:rPr>
          <w:rFonts w:ascii="Arial" w:hAnsi="Arial" w:cs="Arial"/>
          <w:color w:val="000000"/>
          <w:sz w:val="24"/>
          <w:szCs w:val="24"/>
        </w:rPr>
        <w:t>Дерюгинский</w:t>
      </w:r>
      <w:proofErr w:type="spellEnd"/>
      <w:r w:rsidRPr="00797291">
        <w:rPr>
          <w:rFonts w:ascii="Arial" w:hAnsi="Arial" w:cs="Arial"/>
          <w:color w:val="000000"/>
          <w:sz w:val="24"/>
          <w:szCs w:val="24"/>
        </w:rPr>
        <w:t xml:space="preserve"> сельсовет» и обязательны для исполнения организацией водопроводного хозяйства,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roofErr w:type="gramEnd"/>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w:t>
      </w:r>
      <w:proofErr w:type="spellStart"/>
      <w:r w:rsidRPr="00797291">
        <w:rPr>
          <w:rFonts w:ascii="Arial" w:hAnsi="Arial" w:cs="Arial"/>
          <w:color w:val="000000"/>
          <w:sz w:val="24"/>
          <w:szCs w:val="24"/>
        </w:rPr>
        <w:t>водоисточники</w:t>
      </w:r>
      <w:proofErr w:type="spellEnd"/>
      <w:r w:rsidRPr="00797291">
        <w:rPr>
          <w:rFonts w:ascii="Arial" w:hAnsi="Arial" w:cs="Arial"/>
          <w:color w:val="000000"/>
          <w:sz w:val="24"/>
          <w:szCs w:val="24"/>
        </w:rPr>
        <w:t>, вода из которых используется для пожаротушения, независимо от их ведомственной принадлежности и организационно – правовой формы.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 в ведении которого они находятся.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797291" w:rsidRPr="00797291" w:rsidRDefault="00797291" w:rsidP="00797291">
      <w:pPr>
        <w:spacing w:before="100" w:beforeAutospacing="1" w:after="100" w:afterAutospacing="1"/>
        <w:ind w:firstLine="709"/>
        <w:jc w:val="both"/>
        <w:rPr>
          <w:rFonts w:ascii="Arial" w:hAnsi="Arial" w:cs="Arial"/>
          <w:color w:val="000000"/>
          <w:sz w:val="30"/>
          <w:szCs w:val="30"/>
        </w:rPr>
      </w:pPr>
      <w:r w:rsidRPr="00797291">
        <w:rPr>
          <w:rFonts w:ascii="Arial" w:hAnsi="Arial" w:cs="Arial"/>
          <w:b/>
          <w:color w:val="000000"/>
          <w:sz w:val="30"/>
          <w:szCs w:val="30"/>
        </w:rPr>
        <w:t>2. Техническое состояние, эксплуатация и требования к источникам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качественной приёмкой всех систем водоснабжения по окончании их строительства, реконструкции и ремонта;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точным учётом всех источников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систематическим </w:t>
      </w:r>
      <w:proofErr w:type="gramStart"/>
      <w:r w:rsidRPr="00797291">
        <w:rPr>
          <w:rFonts w:ascii="Arial" w:hAnsi="Arial" w:cs="Arial"/>
          <w:color w:val="000000"/>
          <w:sz w:val="24"/>
          <w:szCs w:val="24"/>
        </w:rPr>
        <w:t>контролем за</w:t>
      </w:r>
      <w:proofErr w:type="gramEnd"/>
      <w:r w:rsidRPr="00797291">
        <w:rPr>
          <w:rFonts w:ascii="Arial" w:hAnsi="Arial" w:cs="Arial"/>
          <w:color w:val="000000"/>
          <w:sz w:val="24"/>
          <w:szCs w:val="24"/>
        </w:rPr>
        <w:t xml:space="preserve"> состоянием </w:t>
      </w:r>
      <w:proofErr w:type="spellStart"/>
      <w:r w:rsidRPr="00797291">
        <w:rPr>
          <w:rFonts w:ascii="Arial" w:hAnsi="Arial" w:cs="Arial"/>
          <w:color w:val="000000"/>
          <w:sz w:val="24"/>
          <w:szCs w:val="24"/>
        </w:rPr>
        <w:t>водоисточников</w:t>
      </w:r>
      <w:proofErr w:type="spellEnd"/>
      <w:r w:rsidRPr="00797291">
        <w:rPr>
          <w:rFonts w:ascii="Arial" w:hAnsi="Arial" w:cs="Arial"/>
          <w:color w:val="000000"/>
          <w:sz w:val="24"/>
          <w:szCs w:val="24"/>
        </w:rPr>
        <w:t>;</w:t>
      </w:r>
    </w:p>
    <w:p w:rsid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периодическим испытанием водопроводн</w:t>
      </w:r>
      <w:r>
        <w:rPr>
          <w:rFonts w:ascii="Arial" w:hAnsi="Arial" w:cs="Arial"/>
          <w:color w:val="000000"/>
          <w:sz w:val="24"/>
          <w:szCs w:val="24"/>
        </w:rPr>
        <w:t>ых сетей на водоотдачу (1 раз в год)</w:t>
      </w:r>
      <w:proofErr w:type="gramStart"/>
      <w:r>
        <w:rPr>
          <w:rFonts w:ascii="Arial" w:hAnsi="Arial" w:cs="Arial"/>
          <w:color w:val="000000"/>
          <w:sz w:val="24"/>
          <w:szCs w:val="24"/>
        </w:rPr>
        <w:t xml:space="preserve"> ;</w:t>
      </w:r>
      <w:proofErr w:type="gramEnd"/>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своевременной подготовкой источников противопожарного водоснабжения к условиям эксплуатации в весенне-летний и осенне-зимний периоды.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lastRenderedPageBreak/>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2.3. Свободный напор в сети противопожарного водопровода низкого давления (на поверхности земли) при пожаротушении должен быть не менее 10 м.</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2.5. Водонапорные башни должны быть оборудованы гидрантами для забора воды пожарной техникой и иметь подъезд.</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2.6. Пирсы должны иметь прочное боковое ограждение. Со стороны </w:t>
      </w:r>
      <w:proofErr w:type="spellStart"/>
      <w:r w:rsidRPr="00797291">
        <w:rPr>
          <w:rFonts w:ascii="Arial" w:hAnsi="Arial" w:cs="Arial"/>
          <w:color w:val="000000"/>
          <w:sz w:val="24"/>
          <w:szCs w:val="24"/>
        </w:rPr>
        <w:t>водоисточника</w:t>
      </w:r>
      <w:proofErr w:type="spellEnd"/>
      <w:r w:rsidRPr="00797291">
        <w:rPr>
          <w:rFonts w:ascii="Arial" w:hAnsi="Arial" w:cs="Arial"/>
          <w:color w:val="000000"/>
          <w:sz w:val="24"/>
          <w:szCs w:val="24"/>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2.7. Электроснабжение предприятия должно обеспечивать бесперебойное питание электродвигателей пожарных насосов.</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2.8.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2.9.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797291" w:rsidRPr="00797291" w:rsidRDefault="00797291" w:rsidP="00797291">
      <w:pPr>
        <w:spacing w:before="100" w:beforeAutospacing="1" w:after="100" w:afterAutospacing="1"/>
        <w:ind w:firstLine="709"/>
        <w:jc w:val="both"/>
        <w:rPr>
          <w:rFonts w:ascii="Arial" w:hAnsi="Arial" w:cs="Arial"/>
          <w:color w:val="000000"/>
          <w:sz w:val="30"/>
          <w:szCs w:val="30"/>
        </w:rPr>
      </w:pPr>
      <w:r w:rsidRPr="00797291">
        <w:rPr>
          <w:rFonts w:ascii="Arial" w:hAnsi="Arial" w:cs="Arial"/>
          <w:b/>
          <w:color w:val="000000"/>
          <w:sz w:val="30"/>
          <w:szCs w:val="30"/>
        </w:rPr>
        <w:t>3. Учет и порядок проверки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3.2. С целью учета всех </w:t>
      </w:r>
      <w:proofErr w:type="spellStart"/>
      <w:r w:rsidRPr="00797291">
        <w:rPr>
          <w:rFonts w:ascii="Arial" w:hAnsi="Arial" w:cs="Arial"/>
          <w:color w:val="000000"/>
          <w:sz w:val="24"/>
          <w:szCs w:val="24"/>
        </w:rPr>
        <w:t>водоисточников</w:t>
      </w:r>
      <w:proofErr w:type="spellEnd"/>
      <w:r w:rsidRPr="00797291">
        <w:rPr>
          <w:rFonts w:ascii="Arial" w:hAnsi="Arial" w:cs="Arial"/>
          <w:color w:val="000000"/>
          <w:sz w:val="24"/>
          <w:szCs w:val="24"/>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3.3. Проверка противопожарного водоснабжения производится 2 раза в год.</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3.4. При проверке пожарного водоема проверяется: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наличие на видном месте указателя установленного образца;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возможность беспрепятственного подъезда к пожарному водоему;</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степень заполнения водой и возможность его пополнения;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наличие площадки перед водоемом для забора воды;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герметичность задвижек (при их наличии);</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наличие проруби при отрицательной температуре воздуха (для открытых водоемов).</w:t>
      </w:r>
    </w:p>
    <w:p w:rsidR="00797291" w:rsidRPr="00797291" w:rsidRDefault="00797291" w:rsidP="00797291">
      <w:pPr>
        <w:ind w:firstLine="709"/>
        <w:jc w:val="both"/>
        <w:rPr>
          <w:rFonts w:ascii="Arial" w:hAnsi="Arial" w:cs="Arial"/>
          <w:color w:val="000000"/>
          <w:sz w:val="24"/>
          <w:szCs w:val="24"/>
        </w:rPr>
      </w:pP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3.5. При проверке пожарного пирса проверяется: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наличие на видном месте указателя установленного образца;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возможность беспрепятственного подъезда к пожарному пирсу;</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наличие площадки перед пирсом для разворота пожарной техники;</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визуальным осмотром состояние несущих конструкций, покрытия, ограждения, упорного бруса и наличие котлована для забора воды.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797291" w:rsidRPr="00797291" w:rsidRDefault="00797291" w:rsidP="00797291">
      <w:pPr>
        <w:spacing w:before="100" w:beforeAutospacing="1" w:after="100" w:afterAutospacing="1"/>
        <w:ind w:firstLine="709"/>
        <w:jc w:val="both"/>
        <w:rPr>
          <w:rFonts w:ascii="Arial" w:hAnsi="Arial" w:cs="Arial"/>
          <w:b/>
          <w:color w:val="000000"/>
          <w:sz w:val="30"/>
          <w:szCs w:val="30"/>
        </w:rPr>
      </w:pPr>
      <w:r w:rsidRPr="00797291">
        <w:rPr>
          <w:rFonts w:ascii="Arial" w:hAnsi="Arial" w:cs="Arial"/>
          <w:b/>
          <w:color w:val="000000"/>
          <w:sz w:val="30"/>
          <w:szCs w:val="30"/>
        </w:rPr>
        <w:t>4. Инвентаризация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4.1. Инвентаризация противопожарного водоснабжения проводится не реже одного раза в пять лет.</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4.2. Инвентаризация проводится с целью учета всех </w:t>
      </w:r>
      <w:proofErr w:type="spellStart"/>
      <w:r w:rsidRPr="00797291">
        <w:rPr>
          <w:rFonts w:ascii="Arial" w:hAnsi="Arial" w:cs="Arial"/>
          <w:color w:val="000000"/>
          <w:sz w:val="24"/>
          <w:szCs w:val="24"/>
        </w:rPr>
        <w:t>водоисточников</w:t>
      </w:r>
      <w:proofErr w:type="spellEnd"/>
      <w:r w:rsidRPr="00797291">
        <w:rPr>
          <w:rFonts w:ascii="Arial" w:hAnsi="Arial" w:cs="Arial"/>
          <w:color w:val="000000"/>
          <w:sz w:val="24"/>
          <w:szCs w:val="24"/>
        </w:rPr>
        <w:t>, которые могут быть использованы для тушения пожаров и выявления их состояния и характеристик.</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4.3. Для проведения инвентаризации водоснабжения постановлением Администрации </w:t>
      </w:r>
      <w:proofErr w:type="spellStart"/>
      <w:r w:rsidR="005550CB">
        <w:rPr>
          <w:rFonts w:ascii="Arial" w:hAnsi="Arial" w:cs="Arial"/>
          <w:color w:val="000000"/>
          <w:sz w:val="24"/>
          <w:szCs w:val="24"/>
        </w:rPr>
        <w:t>Дерюгинского</w:t>
      </w:r>
      <w:proofErr w:type="spellEnd"/>
      <w:r w:rsidRPr="00797291">
        <w:rPr>
          <w:rFonts w:ascii="Arial" w:hAnsi="Arial" w:cs="Arial"/>
          <w:color w:val="000000"/>
          <w:sz w:val="24"/>
          <w:szCs w:val="24"/>
        </w:rPr>
        <w:t xml:space="preserve"> сельсовета создается межведомственная комиссия, в состав которой входят: представители органов местного самоуправления </w:t>
      </w:r>
      <w:proofErr w:type="spellStart"/>
      <w:r w:rsidR="005550CB">
        <w:rPr>
          <w:rFonts w:ascii="Arial" w:hAnsi="Arial" w:cs="Arial"/>
          <w:color w:val="000000"/>
          <w:sz w:val="24"/>
          <w:szCs w:val="24"/>
        </w:rPr>
        <w:t>Дерюгинского</w:t>
      </w:r>
      <w:proofErr w:type="spellEnd"/>
      <w:r w:rsidRPr="00797291">
        <w:rPr>
          <w:rFonts w:ascii="Arial" w:hAnsi="Arial" w:cs="Arial"/>
          <w:color w:val="000000"/>
          <w:sz w:val="24"/>
          <w:szCs w:val="24"/>
        </w:rPr>
        <w:t xml:space="preserve"> сельсовета, органа государственного пожарного надзора, организации водопроводного хозяйства, абоненты.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4.4. Комиссия путем детальной проверки каждого </w:t>
      </w:r>
      <w:proofErr w:type="spellStart"/>
      <w:r w:rsidRPr="00797291">
        <w:rPr>
          <w:rFonts w:ascii="Arial" w:hAnsi="Arial" w:cs="Arial"/>
          <w:color w:val="000000"/>
          <w:sz w:val="24"/>
          <w:szCs w:val="24"/>
        </w:rPr>
        <w:t>водоисточника</w:t>
      </w:r>
      <w:proofErr w:type="spellEnd"/>
      <w:r w:rsidRPr="00797291">
        <w:rPr>
          <w:rFonts w:ascii="Arial" w:hAnsi="Arial" w:cs="Arial"/>
          <w:color w:val="000000"/>
          <w:sz w:val="24"/>
          <w:szCs w:val="24"/>
        </w:rPr>
        <w:t xml:space="preserve"> уточняет:</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вид, численность и состояние источников противопожарного водоснабжения, наличие подъездов к ним;</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причины сокращения количества </w:t>
      </w:r>
      <w:proofErr w:type="spellStart"/>
      <w:r w:rsidRPr="00797291">
        <w:rPr>
          <w:rFonts w:ascii="Arial" w:hAnsi="Arial" w:cs="Arial"/>
          <w:color w:val="000000"/>
          <w:sz w:val="24"/>
          <w:szCs w:val="24"/>
        </w:rPr>
        <w:t>водоисточников</w:t>
      </w:r>
      <w:proofErr w:type="spellEnd"/>
      <w:r w:rsidRPr="00797291">
        <w:rPr>
          <w:rFonts w:ascii="Arial" w:hAnsi="Arial" w:cs="Arial"/>
          <w:color w:val="000000"/>
          <w:sz w:val="24"/>
          <w:szCs w:val="24"/>
        </w:rPr>
        <w:t>;</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диаметры водопроводных магистралей, участков, характеристики сетей, количество водопроводных вводов; </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наличие насосов - </w:t>
      </w:r>
      <w:proofErr w:type="spellStart"/>
      <w:r w:rsidRPr="00797291">
        <w:rPr>
          <w:rFonts w:ascii="Arial" w:hAnsi="Arial" w:cs="Arial"/>
          <w:color w:val="000000"/>
          <w:sz w:val="24"/>
          <w:szCs w:val="24"/>
        </w:rPr>
        <w:t>повысителей</w:t>
      </w:r>
      <w:proofErr w:type="spellEnd"/>
      <w:r w:rsidRPr="00797291">
        <w:rPr>
          <w:rFonts w:ascii="Arial" w:hAnsi="Arial" w:cs="Arial"/>
          <w:color w:val="000000"/>
          <w:sz w:val="24"/>
          <w:szCs w:val="24"/>
        </w:rPr>
        <w:t>, их состояние;</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выполнение планов замены пожарных гидрантов (пожарных кранов),</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строительства новых водоемов, пирсов, колодцев. </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4.5. По результатам инвентаризации составляется акт инвентаризации и ведомость учета состояния </w:t>
      </w:r>
      <w:proofErr w:type="spellStart"/>
      <w:r w:rsidRPr="00797291">
        <w:rPr>
          <w:rFonts w:ascii="Arial" w:hAnsi="Arial" w:cs="Arial"/>
          <w:color w:val="000000"/>
          <w:sz w:val="24"/>
          <w:szCs w:val="24"/>
        </w:rPr>
        <w:t>водоисточников</w:t>
      </w:r>
      <w:proofErr w:type="spellEnd"/>
      <w:r w:rsidRPr="00797291">
        <w:rPr>
          <w:rFonts w:ascii="Arial" w:hAnsi="Arial" w:cs="Arial"/>
          <w:color w:val="000000"/>
          <w:sz w:val="24"/>
          <w:szCs w:val="24"/>
        </w:rPr>
        <w:t>.</w:t>
      </w:r>
    </w:p>
    <w:p w:rsidR="00797291" w:rsidRPr="00797291" w:rsidRDefault="00797291" w:rsidP="00797291">
      <w:pPr>
        <w:spacing w:before="100" w:beforeAutospacing="1" w:after="100" w:afterAutospacing="1"/>
        <w:ind w:firstLine="709"/>
        <w:jc w:val="both"/>
        <w:rPr>
          <w:rFonts w:ascii="Arial" w:hAnsi="Arial" w:cs="Arial"/>
          <w:b/>
          <w:color w:val="000000"/>
          <w:sz w:val="30"/>
          <w:szCs w:val="30"/>
        </w:rPr>
      </w:pPr>
      <w:r w:rsidRPr="00797291">
        <w:rPr>
          <w:rFonts w:ascii="Arial" w:hAnsi="Arial" w:cs="Arial"/>
          <w:b/>
          <w:color w:val="000000"/>
          <w:sz w:val="30"/>
          <w:szCs w:val="30"/>
        </w:rPr>
        <w:t>5. Ремонт и реконструкция противопожарного водоснабжения</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797291">
        <w:rPr>
          <w:rFonts w:ascii="Arial" w:hAnsi="Arial" w:cs="Arial"/>
          <w:color w:val="000000"/>
          <w:sz w:val="24"/>
          <w:szCs w:val="24"/>
        </w:rPr>
        <w:t>водоисточника</w:t>
      </w:r>
      <w:proofErr w:type="spellEnd"/>
      <w:r w:rsidRPr="00797291">
        <w:rPr>
          <w:rFonts w:ascii="Arial" w:hAnsi="Arial" w:cs="Arial"/>
          <w:color w:val="000000"/>
          <w:sz w:val="24"/>
          <w:szCs w:val="24"/>
        </w:rPr>
        <w:t xml:space="preserve">. В случае проведения капитального ремонта или замены </w:t>
      </w:r>
      <w:proofErr w:type="spellStart"/>
      <w:r w:rsidRPr="00797291">
        <w:rPr>
          <w:rFonts w:ascii="Arial" w:hAnsi="Arial" w:cs="Arial"/>
          <w:color w:val="000000"/>
          <w:sz w:val="24"/>
          <w:szCs w:val="24"/>
        </w:rPr>
        <w:t>водоисточника</w:t>
      </w:r>
      <w:proofErr w:type="spellEnd"/>
      <w:r w:rsidRPr="00797291">
        <w:rPr>
          <w:rFonts w:ascii="Arial" w:hAnsi="Arial" w:cs="Arial"/>
          <w:color w:val="000000"/>
          <w:sz w:val="24"/>
          <w:szCs w:val="24"/>
        </w:rPr>
        <w:t xml:space="preserve"> сроки согласовываются с государственной противопожарной службой.</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5.3. Технические характеристики противопожарного водопровода после реконструкции не должны быть ниже </w:t>
      </w:r>
      <w:proofErr w:type="gramStart"/>
      <w:r w:rsidRPr="00797291">
        <w:rPr>
          <w:rFonts w:ascii="Arial" w:hAnsi="Arial" w:cs="Arial"/>
          <w:color w:val="000000"/>
          <w:sz w:val="24"/>
          <w:szCs w:val="24"/>
        </w:rPr>
        <w:t>предусмотренных</w:t>
      </w:r>
      <w:proofErr w:type="gramEnd"/>
      <w:r w:rsidRPr="00797291">
        <w:rPr>
          <w:rFonts w:ascii="Arial" w:hAnsi="Arial" w:cs="Arial"/>
          <w:color w:val="000000"/>
          <w:sz w:val="24"/>
          <w:szCs w:val="24"/>
        </w:rPr>
        <w:t xml:space="preserve"> ранее.</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lastRenderedPageBreak/>
        <w:t xml:space="preserve">5.4. </w:t>
      </w:r>
      <w:proofErr w:type="gramStart"/>
      <w:r w:rsidRPr="00797291">
        <w:rPr>
          <w:rFonts w:ascii="Arial" w:hAnsi="Arial" w:cs="Arial"/>
          <w:color w:val="000000"/>
          <w:sz w:val="24"/>
          <w:szCs w:val="24"/>
        </w:rPr>
        <w:t xml:space="preserve">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w:t>
      </w:r>
      <w:proofErr w:type="spellStart"/>
      <w:r w:rsidR="005550CB">
        <w:rPr>
          <w:rFonts w:ascii="Arial" w:hAnsi="Arial" w:cs="Arial"/>
          <w:color w:val="000000"/>
          <w:sz w:val="24"/>
          <w:szCs w:val="24"/>
        </w:rPr>
        <w:t>Дерюгинского</w:t>
      </w:r>
      <w:proofErr w:type="spellEnd"/>
      <w:r w:rsidRPr="00797291">
        <w:rPr>
          <w:rFonts w:ascii="Arial" w:hAnsi="Arial" w:cs="Arial"/>
          <w:color w:val="000000"/>
          <w:sz w:val="24"/>
          <w:szCs w:val="24"/>
        </w:rPr>
        <w:t xml:space="preserve"> сельсовета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5.5. После реконструкции водопровода производится его приёмка комиссией и испытание на водоотдачу.</w:t>
      </w:r>
    </w:p>
    <w:p w:rsidR="00797291" w:rsidRPr="00797291" w:rsidRDefault="00797291" w:rsidP="00797291">
      <w:pPr>
        <w:spacing w:before="100" w:beforeAutospacing="1" w:after="100" w:afterAutospacing="1"/>
        <w:ind w:firstLine="709"/>
        <w:jc w:val="both"/>
        <w:rPr>
          <w:rFonts w:ascii="Arial" w:hAnsi="Arial" w:cs="Arial"/>
          <w:b/>
          <w:color w:val="000000"/>
          <w:sz w:val="30"/>
          <w:szCs w:val="30"/>
        </w:rPr>
      </w:pPr>
      <w:r w:rsidRPr="00797291">
        <w:rPr>
          <w:rFonts w:ascii="Arial" w:hAnsi="Arial" w:cs="Arial"/>
          <w:b/>
          <w:color w:val="000000"/>
          <w:sz w:val="30"/>
          <w:szCs w:val="30"/>
        </w:rPr>
        <w:t>6. Особенности эксплуатации противопожарного водоснабжения в зимних условиях</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произвести откачку воды из колодцев;</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проверить уровень воды в водоёмах, исправность теплоизоляции и запорной арматуры;</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xml:space="preserve">- произвести очистку от снега и льда подъездов к пожарным </w:t>
      </w:r>
      <w:proofErr w:type="spellStart"/>
      <w:r w:rsidRPr="00797291">
        <w:rPr>
          <w:rFonts w:ascii="Arial" w:hAnsi="Arial" w:cs="Arial"/>
          <w:color w:val="000000"/>
          <w:sz w:val="24"/>
          <w:szCs w:val="24"/>
        </w:rPr>
        <w:t>водоисточникам</w:t>
      </w:r>
      <w:proofErr w:type="spellEnd"/>
      <w:r w:rsidRPr="00797291">
        <w:rPr>
          <w:rFonts w:ascii="Arial" w:hAnsi="Arial" w:cs="Arial"/>
          <w:color w:val="000000"/>
          <w:sz w:val="24"/>
          <w:szCs w:val="24"/>
        </w:rPr>
        <w:t>;</w:t>
      </w: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 осуществить смазку стояков пожарных гидрантов.</w:t>
      </w:r>
    </w:p>
    <w:p w:rsidR="00797291" w:rsidRPr="00797291" w:rsidRDefault="00797291" w:rsidP="00797291">
      <w:pPr>
        <w:ind w:firstLine="709"/>
        <w:jc w:val="both"/>
        <w:rPr>
          <w:rFonts w:ascii="Arial" w:hAnsi="Arial" w:cs="Arial"/>
          <w:color w:val="000000"/>
          <w:sz w:val="24"/>
          <w:szCs w:val="24"/>
        </w:rPr>
      </w:pPr>
    </w:p>
    <w:p w:rsidR="00797291" w:rsidRPr="00797291" w:rsidRDefault="00797291" w:rsidP="00797291">
      <w:pPr>
        <w:ind w:firstLine="709"/>
        <w:jc w:val="both"/>
        <w:rPr>
          <w:rFonts w:ascii="Arial" w:hAnsi="Arial" w:cs="Arial"/>
          <w:color w:val="000000"/>
          <w:sz w:val="24"/>
          <w:szCs w:val="24"/>
        </w:rPr>
      </w:pPr>
      <w:r w:rsidRPr="00797291">
        <w:rPr>
          <w:rFonts w:ascii="Arial" w:hAnsi="Arial" w:cs="Arial"/>
          <w:color w:val="000000"/>
          <w:sz w:val="24"/>
          <w:szCs w:val="24"/>
        </w:rPr>
        <w:t>6.2. В случае замерзания стояков пожарных гидрантов необходимо принимать меры к их отогреванию и приведению в рабочее состояние.</w:t>
      </w:r>
    </w:p>
    <w:p w:rsidR="00E46C02" w:rsidRDefault="00E46C02" w:rsidP="00797291"/>
    <w:sectPr w:rsidR="00E46C02" w:rsidSect="0069218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7291"/>
    <w:rsid w:val="00430F00"/>
    <w:rsid w:val="004D3101"/>
    <w:rsid w:val="005550CB"/>
    <w:rsid w:val="00692187"/>
    <w:rsid w:val="00797291"/>
    <w:rsid w:val="00E4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Арбузова Н.А.</cp:lastModifiedBy>
  <cp:revision>7</cp:revision>
  <cp:lastPrinted>2022-04-27T11:02:00Z</cp:lastPrinted>
  <dcterms:created xsi:type="dcterms:W3CDTF">2021-04-20T13:12:00Z</dcterms:created>
  <dcterms:modified xsi:type="dcterms:W3CDTF">2022-05-05T11:16:00Z</dcterms:modified>
</cp:coreProperties>
</file>