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7DB" w:rsidRPr="006E5B70" w:rsidRDefault="00EF17DB" w:rsidP="00617E8B">
      <w:pPr>
        <w:pStyle w:val="a4"/>
        <w:jc w:val="center"/>
        <w:rPr>
          <w:rFonts w:ascii="Times New Roman" w:hAnsi="Times New Roman" w:cs="Times New Roman"/>
          <w:b/>
          <w:sz w:val="36"/>
          <w:szCs w:val="36"/>
        </w:rPr>
      </w:pPr>
      <w:r w:rsidRPr="006E5B70">
        <w:rPr>
          <w:rFonts w:ascii="Times New Roman" w:hAnsi="Times New Roman" w:cs="Times New Roman"/>
          <w:b/>
          <w:sz w:val="36"/>
          <w:szCs w:val="36"/>
        </w:rPr>
        <w:t xml:space="preserve">                                       ПРОЕКТ</w:t>
      </w:r>
    </w:p>
    <w:p w:rsidR="00EF17DB" w:rsidRDefault="00EF17DB" w:rsidP="00617E8B">
      <w:pPr>
        <w:pStyle w:val="a4"/>
        <w:jc w:val="center"/>
        <w:rPr>
          <w:rFonts w:ascii="Times New Roman" w:hAnsi="Times New Roman" w:cs="Times New Roman"/>
          <w:b/>
          <w:sz w:val="28"/>
          <w:szCs w:val="28"/>
        </w:rPr>
      </w:pP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РОССИЙСКАЯ ФЕДЕРАЦИЯ</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 xml:space="preserve">АДМИНИСТРАЦИЯ  </w:t>
      </w:r>
      <w:r w:rsidR="000F518C">
        <w:rPr>
          <w:rFonts w:ascii="Times New Roman" w:hAnsi="Times New Roman" w:cs="Times New Roman"/>
          <w:b/>
          <w:sz w:val="28"/>
          <w:szCs w:val="28"/>
        </w:rPr>
        <w:t>ДЕРЮГИНСКОГО</w:t>
      </w:r>
      <w:r w:rsidRPr="00EF17DB">
        <w:rPr>
          <w:rFonts w:ascii="Times New Roman" w:hAnsi="Times New Roman" w:cs="Times New Roman"/>
          <w:b/>
          <w:sz w:val="28"/>
          <w:szCs w:val="28"/>
        </w:rPr>
        <w:t xml:space="preserve"> СЕЛЬСОВЕТА</w:t>
      </w:r>
    </w:p>
    <w:p w:rsidR="00617E8B" w:rsidRPr="00EF17DB" w:rsidRDefault="00617E8B" w:rsidP="00617E8B">
      <w:pPr>
        <w:pStyle w:val="a4"/>
        <w:jc w:val="center"/>
        <w:rPr>
          <w:rFonts w:ascii="Times New Roman" w:hAnsi="Times New Roman" w:cs="Times New Roman"/>
          <w:b/>
          <w:sz w:val="28"/>
          <w:szCs w:val="28"/>
        </w:rPr>
      </w:pPr>
      <w:r w:rsidRPr="00EF17DB">
        <w:rPr>
          <w:rFonts w:ascii="Times New Roman" w:hAnsi="Times New Roman" w:cs="Times New Roman"/>
          <w:b/>
          <w:sz w:val="28"/>
          <w:szCs w:val="28"/>
        </w:rPr>
        <w:t>ДМИТРИЕВСКОГО РАЙОНА КУРСКОЙ ОБЛАСТИ</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617E8B">
      <w:pPr>
        <w:pStyle w:val="a4"/>
        <w:jc w:val="center"/>
        <w:rPr>
          <w:rFonts w:ascii="Times New Roman" w:hAnsi="Times New Roman" w:cs="Times New Roman"/>
          <w:sz w:val="28"/>
          <w:szCs w:val="28"/>
        </w:rPr>
      </w:pPr>
      <w:proofErr w:type="gramStart"/>
      <w:r w:rsidRPr="00617E8B">
        <w:rPr>
          <w:rFonts w:ascii="Times New Roman" w:hAnsi="Times New Roman" w:cs="Times New Roman"/>
          <w:sz w:val="28"/>
          <w:szCs w:val="28"/>
        </w:rPr>
        <w:t>П</w:t>
      </w:r>
      <w:proofErr w:type="gramEnd"/>
      <w:r w:rsidRPr="00617E8B">
        <w:rPr>
          <w:rFonts w:ascii="Times New Roman" w:hAnsi="Times New Roman" w:cs="Times New Roman"/>
          <w:sz w:val="28"/>
          <w:szCs w:val="28"/>
        </w:rPr>
        <w:t xml:space="preserve"> О С Т А Н О В Л Е Н И Е</w:t>
      </w:r>
    </w:p>
    <w:p w:rsidR="00617E8B" w:rsidRPr="00617E8B" w:rsidRDefault="00617E8B" w:rsidP="00617E8B">
      <w:pPr>
        <w:pStyle w:val="a4"/>
        <w:jc w:val="center"/>
        <w:rPr>
          <w:rFonts w:ascii="Times New Roman" w:hAnsi="Times New Roman" w:cs="Times New Roman"/>
          <w:sz w:val="28"/>
          <w:szCs w:val="28"/>
        </w:rPr>
      </w:pPr>
    </w:p>
    <w:p w:rsidR="00617E8B" w:rsidRPr="00617E8B" w:rsidRDefault="00EF17DB" w:rsidP="00617E8B">
      <w:pPr>
        <w:pStyle w:val="a4"/>
        <w:jc w:val="center"/>
        <w:rPr>
          <w:rFonts w:ascii="Times New Roman" w:hAnsi="Times New Roman" w:cs="Times New Roman"/>
          <w:sz w:val="28"/>
          <w:szCs w:val="28"/>
        </w:rPr>
      </w:pPr>
      <w:r>
        <w:rPr>
          <w:rFonts w:ascii="Times New Roman" w:hAnsi="Times New Roman" w:cs="Times New Roman"/>
          <w:sz w:val="28"/>
          <w:szCs w:val="28"/>
        </w:rPr>
        <w:t xml:space="preserve">от . . 2022    № </w:t>
      </w:r>
    </w:p>
    <w:p w:rsidR="00617E8B" w:rsidRPr="00617E8B" w:rsidRDefault="00617E8B" w:rsidP="00617E8B">
      <w:pPr>
        <w:pStyle w:val="a4"/>
        <w:jc w:val="center"/>
        <w:rPr>
          <w:rFonts w:ascii="Times New Roman" w:hAnsi="Times New Roman" w:cs="Times New Roman"/>
          <w:sz w:val="28"/>
          <w:szCs w:val="28"/>
        </w:rPr>
      </w:pPr>
      <w:r w:rsidRPr="00617E8B">
        <w:rPr>
          <w:rFonts w:ascii="Times New Roman" w:hAnsi="Times New Roman" w:cs="Times New Roman"/>
          <w:sz w:val="28"/>
          <w:szCs w:val="28"/>
        </w:rPr>
        <w:t>с.</w:t>
      </w:r>
      <w:r w:rsidR="00343CC4">
        <w:rPr>
          <w:rFonts w:ascii="Times New Roman" w:hAnsi="Times New Roman" w:cs="Times New Roman"/>
          <w:sz w:val="28"/>
          <w:szCs w:val="28"/>
        </w:rPr>
        <w:t xml:space="preserve"> </w:t>
      </w:r>
      <w:proofErr w:type="spellStart"/>
      <w:r w:rsidR="00343CC4">
        <w:rPr>
          <w:rFonts w:ascii="Times New Roman" w:hAnsi="Times New Roman" w:cs="Times New Roman"/>
          <w:sz w:val="28"/>
          <w:szCs w:val="28"/>
        </w:rPr>
        <w:t>Дерюгино</w:t>
      </w:r>
      <w:proofErr w:type="spellEnd"/>
    </w:p>
    <w:p w:rsidR="00617E8B" w:rsidRPr="00617E8B" w:rsidRDefault="00617E8B" w:rsidP="00617E8B">
      <w:pPr>
        <w:pStyle w:val="a4"/>
        <w:jc w:val="center"/>
        <w:rPr>
          <w:rFonts w:ascii="Times New Roman" w:hAnsi="Times New Roman" w:cs="Times New Roman"/>
          <w:sz w:val="28"/>
          <w:szCs w:val="28"/>
        </w:rPr>
      </w:pPr>
    </w:p>
    <w:p w:rsidR="00EF17DB" w:rsidRDefault="00617E8B" w:rsidP="00EF17DB">
      <w:pPr>
        <w:jc w:val="center"/>
        <w:rPr>
          <w:rFonts w:ascii="Times New Roman" w:hAnsi="Times New Roman" w:cs="Times New Roman"/>
          <w:sz w:val="28"/>
          <w:szCs w:val="28"/>
        </w:rPr>
      </w:pPr>
      <w:r w:rsidRPr="00617E8B">
        <w:rPr>
          <w:rFonts w:ascii="Times New Roman" w:hAnsi="Times New Roman" w:cs="Times New Roman"/>
          <w:sz w:val="28"/>
          <w:szCs w:val="28"/>
        </w:rPr>
        <w:t xml:space="preserve">Об утверждении административного регламента предоставления Администрацией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w:t>
      </w:r>
      <w:r w:rsidR="00EF17DB" w:rsidRPr="00EF17DB">
        <w:rPr>
          <w:rFonts w:ascii="Times New Roman" w:hAnsi="Times New Roman" w:cs="Times New Roman"/>
          <w:sz w:val="28"/>
          <w:szCs w:val="28"/>
        </w:rPr>
        <w:t xml:space="preserve"> </w:t>
      </w:r>
      <w:r w:rsidR="00EF17DB" w:rsidRPr="009470BB">
        <w:rPr>
          <w:rFonts w:ascii="Times New Roman" w:hAnsi="Times New Roman" w:cs="Times New Roman"/>
          <w:sz w:val="28"/>
          <w:szCs w:val="28"/>
        </w:rPr>
        <w:t xml:space="preserve"> «Присвоение адреса объекту адресации, изменение и а</w:t>
      </w:r>
      <w:r w:rsidR="006E5B70">
        <w:rPr>
          <w:rFonts w:ascii="Times New Roman" w:hAnsi="Times New Roman" w:cs="Times New Roman"/>
          <w:sz w:val="28"/>
          <w:szCs w:val="28"/>
        </w:rPr>
        <w:t xml:space="preserve">ннулирование такого адреса» </w:t>
      </w:r>
    </w:p>
    <w:p w:rsidR="00617E8B" w:rsidRPr="00617E8B" w:rsidRDefault="00617E8B" w:rsidP="00617E8B">
      <w:pPr>
        <w:pStyle w:val="a4"/>
        <w:jc w:val="center"/>
        <w:rPr>
          <w:rFonts w:ascii="Times New Roman" w:hAnsi="Times New Roman" w:cs="Times New Roman"/>
          <w:sz w:val="28"/>
          <w:szCs w:val="28"/>
        </w:rPr>
      </w:pP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 xml:space="preserve">В соответствии с Федеральным законом от 27 июня 2010 года №210-ФЗ «Об организации предоставления государственных и муниципальных услуг» и постановлением Администрации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Дмитриевского района от 12.11.2018 г. № 73 «О разработке и утверждении административных регламентов предоставления муниципальных услуг», Администрация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Дмитриевского района  ПОСТАНОВЛЯЕТ:</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 xml:space="preserve">1. Утвердить прилагаемый административный регламент    предоставления Администрацией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43CC4" w:rsidRPr="009470BB">
        <w:rPr>
          <w:rFonts w:ascii="Times New Roman" w:hAnsi="Times New Roman" w:cs="Times New Roman"/>
          <w:sz w:val="28"/>
          <w:szCs w:val="28"/>
        </w:rPr>
        <w:t>Присвоение адреса объекту адресации, изменение и а</w:t>
      </w:r>
      <w:r w:rsidR="00343CC4">
        <w:rPr>
          <w:rFonts w:ascii="Times New Roman" w:hAnsi="Times New Roman" w:cs="Times New Roman"/>
          <w:sz w:val="28"/>
          <w:szCs w:val="28"/>
        </w:rPr>
        <w:t>ннулирование такого адреса</w:t>
      </w:r>
      <w:r w:rsidRPr="00617E8B">
        <w:rPr>
          <w:rFonts w:ascii="Times New Roman" w:hAnsi="Times New Roman" w:cs="Times New Roman"/>
          <w:sz w:val="28"/>
          <w:szCs w:val="28"/>
        </w:rPr>
        <w:t>».</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2. Признать утратившим силу:</w:t>
      </w:r>
    </w:p>
    <w:p w:rsidR="00617E8B" w:rsidRPr="00617E8B" w:rsidRDefault="00617E8B" w:rsidP="00547210">
      <w:pPr>
        <w:pStyle w:val="a4"/>
        <w:jc w:val="both"/>
        <w:rPr>
          <w:rFonts w:ascii="Times New Roman" w:hAnsi="Times New Roman" w:cs="Times New Roman"/>
          <w:sz w:val="28"/>
          <w:szCs w:val="28"/>
        </w:rPr>
      </w:pPr>
      <w:r w:rsidRPr="00617E8B">
        <w:rPr>
          <w:rFonts w:ascii="Times New Roman" w:hAnsi="Times New Roman" w:cs="Times New Roman"/>
          <w:sz w:val="28"/>
          <w:szCs w:val="28"/>
        </w:rPr>
        <w:t xml:space="preserve">Постановление Администрации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w:t>
      </w:r>
      <w:r w:rsidR="00343CC4">
        <w:rPr>
          <w:rFonts w:ascii="Times New Roman" w:hAnsi="Times New Roman" w:cs="Times New Roman"/>
          <w:sz w:val="28"/>
          <w:szCs w:val="28"/>
        </w:rPr>
        <w:t>го района  от  19</w:t>
      </w:r>
      <w:r w:rsidR="0031527F">
        <w:rPr>
          <w:rFonts w:ascii="Times New Roman" w:hAnsi="Times New Roman" w:cs="Times New Roman"/>
          <w:sz w:val="28"/>
          <w:szCs w:val="28"/>
        </w:rPr>
        <w:t xml:space="preserve">. 02. 2019 № </w:t>
      </w:r>
      <w:r w:rsidR="00343CC4">
        <w:rPr>
          <w:rFonts w:ascii="Times New Roman" w:hAnsi="Times New Roman" w:cs="Times New Roman"/>
          <w:sz w:val="28"/>
          <w:szCs w:val="28"/>
        </w:rPr>
        <w:t>27</w:t>
      </w:r>
      <w:r w:rsidRPr="00617E8B">
        <w:rPr>
          <w:rFonts w:ascii="Times New Roman" w:hAnsi="Times New Roman" w:cs="Times New Roman"/>
          <w:sz w:val="28"/>
          <w:szCs w:val="28"/>
        </w:rPr>
        <w:t xml:space="preserve">  «Об утверждении административного регламента предоставления Администрацией  </w:t>
      </w:r>
      <w:proofErr w:type="spellStart"/>
      <w:r w:rsidR="00343CC4">
        <w:rPr>
          <w:rFonts w:ascii="Times New Roman" w:hAnsi="Times New Roman" w:cs="Times New Roman"/>
          <w:sz w:val="28"/>
          <w:szCs w:val="28"/>
        </w:rPr>
        <w:t>Дерюгинского</w:t>
      </w:r>
      <w:proofErr w:type="spellEnd"/>
      <w:r w:rsidRPr="00617E8B">
        <w:rPr>
          <w:rFonts w:ascii="Times New Roman" w:hAnsi="Times New Roman" w:cs="Times New Roman"/>
          <w:sz w:val="28"/>
          <w:szCs w:val="28"/>
        </w:rPr>
        <w:t xml:space="preserve"> сельсовета Дмитриевского района Курской области  муниципальной услуги «</w:t>
      </w:r>
      <w:r w:rsidR="00343CC4" w:rsidRPr="009470BB">
        <w:rPr>
          <w:rFonts w:ascii="Times New Roman" w:hAnsi="Times New Roman" w:cs="Times New Roman"/>
          <w:sz w:val="28"/>
          <w:szCs w:val="28"/>
        </w:rPr>
        <w:t>Присвоение адреса объекту адресации, изменение и а</w:t>
      </w:r>
      <w:r w:rsidR="00343CC4">
        <w:rPr>
          <w:rFonts w:ascii="Times New Roman" w:hAnsi="Times New Roman" w:cs="Times New Roman"/>
          <w:sz w:val="28"/>
          <w:szCs w:val="28"/>
        </w:rPr>
        <w:t>ннулирование такого адреса</w:t>
      </w:r>
      <w:r w:rsidRPr="00617E8B">
        <w:rPr>
          <w:rFonts w:ascii="Times New Roman" w:hAnsi="Times New Roman" w:cs="Times New Roman"/>
          <w:sz w:val="28"/>
          <w:szCs w:val="28"/>
        </w:rPr>
        <w:t>»</w:t>
      </w:r>
      <w:r w:rsidR="005E1FFD">
        <w:rPr>
          <w:rFonts w:ascii="Times New Roman" w:hAnsi="Times New Roman" w:cs="Times New Roman"/>
          <w:sz w:val="28"/>
          <w:szCs w:val="28"/>
        </w:rPr>
        <w:t xml:space="preserve"> (с последующими изменениями</w:t>
      </w:r>
      <w:r w:rsidR="008277E3">
        <w:rPr>
          <w:rFonts w:ascii="Times New Roman" w:hAnsi="Times New Roman" w:cs="Times New Roman"/>
          <w:sz w:val="28"/>
          <w:szCs w:val="28"/>
        </w:rPr>
        <w:t xml:space="preserve"> от</w:t>
      </w:r>
      <w:r w:rsidR="00343CC4">
        <w:rPr>
          <w:rFonts w:ascii="Times New Roman" w:hAnsi="Times New Roman" w:cs="Times New Roman"/>
          <w:sz w:val="28"/>
          <w:szCs w:val="28"/>
        </w:rPr>
        <w:t xml:space="preserve"> 22</w:t>
      </w:r>
      <w:r w:rsidR="00062EEC">
        <w:rPr>
          <w:rFonts w:ascii="Times New Roman" w:hAnsi="Times New Roman" w:cs="Times New Roman"/>
          <w:sz w:val="28"/>
          <w:szCs w:val="28"/>
        </w:rPr>
        <w:t>.10.</w:t>
      </w:r>
      <w:r w:rsidR="0031527F">
        <w:rPr>
          <w:rFonts w:ascii="Times New Roman" w:hAnsi="Times New Roman" w:cs="Times New Roman"/>
          <w:sz w:val="28"/>
          <w:szCs w:val="28"/>
        </w:rPr>
        <w:t>2019</w:t>
      </w:r>
      <w:r w:rsidR="005E1FFD">
        <w:rPr>
          <w:rFonts w:ascii="Times New Roman" w:hAnsi="Times New Roman" w:cs="Times New Roman"/>
          <w:sz w:val="28"/>
          <w:szCs w:val="28"/>
        </w:rPr>
        <w:t xml:space="preserve"> </w:t>
      </w:r>
      <w:r w:rsidR="008277E3">
        <w:rPr>
          <w:rFonts w:ascii="Times New Roman" w:hAnsi="Times New Roman" w:cs="Times New Roman"/>
          <w:sz w:val="28"/>
          <w:szCs w:val="28"/>
        </w:rPr>
        <w:t>№</w:t>
      </w:r>
      <w:r w:rsidR="00343CC4">
        <w:rPr>
          <w:rFonts w:ascii="Times New Roman" w:hAnsi="Times New Roman" w:cs="Times New Roman"/>
          <w:sz w:val="28"/>
          <w:szCs w:val="28"/>
        </w:rPr>
        <w:t>101</w:t>
      </w:r>
      <w:r w:rsidR="0031527F">
        <w:rPr>
          <w:rFonts w:ascii="Times New Roman" w:hAnsi="Times New Roman" w:cs="Times New Roman"/>
          <w:sz w:val="28"/>
          <w:szCs w:val="28"/>
        </w:rPr>
        <w:t xml:space="preserve">, </w:t>
      </w:r>
      <w:r w:rsidR="00062EEC">
        <w:rPr>
          <w:rFonts w:ascii="Times New Roman" w:hAnsi="Times New Roman" w:cs="Times New Roman"/>
          <w:sz w:val="28"/>
          <w:szCs w:val="28"/>
        </w:rPr>
        <w:t xml:space="preserve">                      </w:t>
      </w:r>
      <w:r w:rsidR="0031527F">
        <w:rPr>
          <w:rFonts w:ascii="Times New Roman" w:hAnsi="Times New Roman" w:cs="Times New Roman"/>
          <w:sz w:val="28"/>
          <w:szCs w:val="28"/>
        </w:rPr>
        <w:t xml:space="preserve">от </w:t>
      </w:r>
      <w:r w:rsidR="00062EEC">
        <w:rPr>
          <w:rFonts w:ascii="Times New Roman" w:hAnsi="Times New Roman" w:cs="Times New Roman"/>
          <w:sz w:val="28"/>
          <w:szCs w:val="28"/>
        </w:rPr>
        <w:t>12. 11. 2020  №76).</w:t>
      </w:r>
    </w:p>
    <w:p w:rsidR="00617E8B" w:rsidRPr="00617E8B" w:rsidRDefault="00617E8B" w:rsidP="00C93AEC">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3. Настоящее Постановление подлежит официальному   размещению на официальном сайте  муниципального образования «</w:t>
      </w:r>
      <w:proofErr w:type="spellStart"/>
      <w:r w:rsidR="00343CC4">
        <w:rPr>
          <w:rFonts w:ascii="Times New Roman" w:hAnsi="Times New Roman" w:cs="Times New Roman"/>
          <w:sz w:val="28"/>
          <w:szCs w:val="28"/>
        </w:rPr>
        <w:t>Дерюгинский</w:t>
      </w:r>
      <w:proofErr w:type="spellEnd"/>
      <w:r w:rsidRPr="00617E8B">
        <w:rPr>
          <w:rFonts w:ascii="Times New Roman" w:hAnsi="Times New Roman" w:cs="Times New Roman"/>
          <w:sz w:val="28"/>
          <w:szCs w:val="28"/>
        </w:rPr>
        <w:t xml:space="preserve"> сельсовет» Дмитриевского района Курской области.</w:t>
      </w:r>
    </w:p>
    <w:p w:rsidR="00617E8B" w:rsidRPr="00617E8B" w:rsidRDefault="00617E8B" w:rsidP="005E1FFD">
      <w:pPr>
        <w:pStyle w:val="a4"/>
        <w:ind w:firstLine="708"/>
        <w:jc w:val="both"/>
        <w:rPr>
          <w:rFonts w:ascii="Times New Roman" w:hAnsi="Times New Roman" w:cs="Times New Roman"/>
          <w:sz w:val="28"/>
          <w:szCs w:val="28"/>
        </w:rPr>
      </w:pPr>
      <w:r w:rsidRPr="00617E8B">
        <w:rPr>
          <w:rFonts w:ascii="Times New Roman" w:hAnsi="Times New Roman" w:cs="Times New Roman"/>
          <w:sz w:val="28"/>
          <w:szCs w:val="28"/>
        </w:rPr>
        <w:t>4.Постановление вступает в силу со дня его подписания.</w:t>
      </w:r>
    </w:p>
    <w:p w:rsidR="00617E8B" w:rsidRPr="00617E8B" w:rsidRDefault="00617E8B" w:rsidP="00547210">
      <w:pPr>
        <w:pStyle w:val="a4"/>
        <w:jc w:val="both"/>
        <w:rPr>
          <w:rFonts w:ascii="Times New Roman" w:hAnsi="Times New Roman" w:cs="Times New Roman"/>
          <w:sz w:val="28"/>
          <w:szCs w:val="28"/>
        </w:rPr>
      </w:pPr>
    </w:p>
    <w:p w:rsidR="00617E8B" w:rsidRPr="00617E8B" w:rsidRDefault="00617E8B" w:rsidP="00547210">
      <w:pPr>
        <w:pStyle w:val="a4"/>
        <w:jc w:val="both"/>
        <w:rPr>
          <w:rFonts w:ascii="Times New Roman" w:hAnsi="Times New Roman" w:cs="Times New Roman"/>
          <w:sz w:val="28"/>
          <w:szCs w:val="28"/>
        </w:rPr>
      </w:pPr>
    </w:p>
    <w:p w:rsidR="00617E8B" w:rsidRPr="00617E8B" w:rsidRDefault="008A661B" w:rsidP="00062EEC">
      <w:pPr>
        <w:pStyle w:val="a4"/>
        <w:jc w:val="both"/>
        <w:rPr>
          <w:rFonts w:ascii="Times New Roman" w:hAnsi="Times New Roman" w:cs="Times New Roman"/>
          <w:sz w:val="28"/>
          <w:szCs w:val="28"/>
        </w:rPr>
      </w:pPr>
      <w:r>
        <w:rPr>
          <w:rFonts w:ascii="Times New Roman" w:hAnsi="Times New Roman" w:cs="Times New Roman"/>
          <w:sz w:val="28"/>
          <w:szCs w:val="28"/>
        </w:rPr>
        <w:t>Глава</w:t>
      </w:r>
      <w:r w:rsidR="00617E8B" w:rsidRPr="00617E8B">
        <w:rPr>
          <w:rFonts w:ascii="Times New Roman" w:hAnsi="Times New Roman" w:cs="Times New Roman"/>
          <w:sz w:val="28"/>
          <w:szCs w:val="28"/>
        </w:rPr>
        <w:t xml:space="preserve"> </w:t>
      </w:r>
      <w:proofErr w:type="spellStart"/>
      <w:r w:rsidR="00343CC4">
        <w:rPr>
          <w:rFonts w:ascii="Times New Roman" w:hAnsi="Times New Roman" w:cs="Times New Roman"/>
          <w:sz w:val="28"/>
          <w:szCs w:val="28"/>
        </w:rPr>
        <w:t>Дерюгинского</w:t>
      </w:r>
      <w:proofErr w:type="spellEnd"/>
      <w:r w:rsidR="00343CC4">
        <w:rPr>
          <w:rFonts w:ascii="Times New Roman" w:hAnsi="Times New Roman" w:cs="Times New Roman"/>
          <w:sz w:val="28"/>
          <w:szCs w:val="28"/>
        </w:rPr>
        <w:t xml:space="preserve"> </w:t>
      </w:r>
      <w:r w:rsidR="00617E8B" w:rsidRPr="00617E8B">
        <w:rPr>
          <w:rFonts w:ascii="Times New Roman" w:hAnsi="Times New Roman" w:cs="Times New Roman"/>
          <w:sz w:val="28"/>
          <w:szCs w:val="28"/>
        </w:rPr>
        <w:t xml:space="preserve">сельсовета             </w:t>
      </w:r>
      <w:r>
        <w:rPr>
          <w:rFonts w:ascii="Times New Roman" w:hAnsi="Times New Roman" w:cs="Times New Roman"/>
          <w:sz w:val="28"/>
          <w:szCs w:val="28"/>
        </w:rPr>
        <w:t xml:space="preserve">       </w:t>
      </w:r>
      <w:r w:rsidR="00343CC4">
        <w:rPr>
          <w:rFonts w:ascii="Times New Roman" w:hAnsi="Times New Roman" w:cs="Times New Roman"/>
          <w:sz w:val="28"/>
          <w:szCs w:val="28"/>
        </w:rPr>
        <w:t xml:space="preserve">                         </w:t>
      </w:r>
      <w:r>
        <w:rPr>
          <w:rFonts w:ascii="Times New Roman" w:hAnsi="Times New Roman" w:cs="Times New Roman"/>
          <w:sz w:val="28"/>
          <w:szCs w:val="28"/>
        </w:rPr>
        <w:t xml:space="preserve"> </w:t>
      </w:r>
      <w:r w:rsidR="00343CC4">
        <w:rPr>
          <w:rFonts w:ascii="Times New Roman" w:hAnsi="Times New Roman" w:cs="Times New Roman"/>
          <w:sz w:val="28"/>
          <w:szCs w:val="28"/>
        </w:rPr>
        <w:t>В.В. Шульгин</w:t>
      </w:r>
    </w:p>
    <w:p w:rsidR="00617E8B" w:rsidRPr="00B80D24" w:rsidRDefault="00617E8B" w:rsidP="00B80D24">
      <w:pPr>
        <w:pStyle w:val="a4"/>
        <w:rPr>
          <w:rFonts w:ascii="Times New Roman" w:hAnsi="Times New Roman" w:cs="Times New Roman"/>
          <w:sz w:val="24"/>
          <w:szCs w:val="24"/>
        </w:rPr>
      </w:pPr>
      <w:r w:rsidRPr="00B80D24">
        <w:rPr>
          <w:rFonts w:ascii="Times New Roman" w:hAnsi="Times New Roman" w:cs="Times New Roman"/>
          <w:sz w:val="24"/>
          <w:szCs w:val="24"/>
        </w:rPr>
        <w:t xml:space="preserve">Исполнитель: </w:t>
      </w:r>
      <w:r w:rsidR="00343CC4">
        <w:rPr>
          <w:rFonts w:ascii="Times New Roman" w:hAnsi="Times New Roman" w:cs="Times New Roman"/>
          <w:sz w:val="24"/>
          <w:szCs w:val="24"/>
        </w:rPr>
        <w:t>Н.А. Арбузова</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lastRenderedPageBreak/>
        <w:t>УТВЕРЖДЕН</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постановлением Администрации</w:t>
      </w:r>
    </w:p>
    <w:p w:rsidR="008D01A1" w:rsidRDefault="00655444" w:rsidP="008D01A1">
      <w:pPr>
        <w:pStyle w:val="a4"/>
        <w:jc w:val="right"/>
        <w:rPr>
          <w:rFonts w:ascii="Times New Roman" w:hAnsi="Times New Roman" w:cs="Times New Roman"/>
          <w:sz w:val="28"/>
          <w:szCs w:val="28"/>
        </w:rPr>
      </w:pPr>
      <w:proofErr w:type="spellStart"/>
      <w:r>
        <w:rPr>
          <w:rFonts w:ascii="Times New Roman" w:hAnsi="Times New Roman" w:cs="Times New Roman"/>
          <w:sz w:val="28"/>
          <w:szCs w:val="28"/>
        </w:rPr>
        <w:t>Дерюгинского</w:t>
      </w:r>
      <w:proofErr w:type="spellEnd"/>
      <w:r w:rsidR="008D01A1" w:rsidRPr="008D01A1">
        <w:rPr>
          <w:rFonts w:ascii="Times New Roman" w:hAnsi="Times New Roman" w:cs="Times New Roman"/>
          <w:sz w:val="28"/>
          <w:szCs w:val="28"/>
        </w:rPr>
        <w:t xml:space="preserve"> сельсовета </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Дмитриевского района</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Курской области</w:t>
      </w:r>
    </w:p>
    <w:p w:rsidR="008D01A1" w:rsidRPr="008D01A1" w:rsidRDefault="008D01A1" w:rsidP="008D01A1">
      <w:pPr>
        <w:pStyle w:val="a4"/>
        <w:jc w:val="right"/>
        <w:rPr>
          <w:rFonts w:ascii="Times New Roman" w:hAnsi="Times New Roman" w:cs="Times New Roman"/>
          <w:sz w:val="28"/>
          <w:szCs w:val="28"/>
        </w:rPr>
      </w:pPr>
      <w:r w:rsidRPr="008D01A1">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8D01A1">
        <w:rPr>
          <w:rFonts w:ascii="Times New Roman" w:hAnsi="Times New Roman" w:cs="Times New Roman"/>
          <w:sz w:val="28"/>
          <w:szCs w:val="28"/>
        </w:rPr>
        <w:t>.</w:t>
      </w:r>
      <w:r w:rsidR="002D2432">
        <w:rPr>
          <w:rFonts w:ascii="Times New Roman" w:hAnsi="Times New Roman" w:cs="Times New Roman"/>
          <w:sz w:val="28"/>
          <w:szCs w:val="28"/>
        </w:rPr>
        <w:t xml:space="preserve"> . 20..</w:t>
      </w:r>
      <w:r w:rsidRPr="008D01A1">
        <w:rPr>
          <w:rFonts w:ascii="Times New Roman" w:hAnsi="Times New Roman" w:cs="Times New Roman"/>
          <w:sz w:val="28"/>
          <w:szCs w:val="28"/>
        </w:rPr>
        <w:t xml:space="preserve"> №</w:t>
      </w:r>
      <w:r w:rsidR="002D2432">
        <w:rPr>
          <w:rFonts w:ascii="Times New Roman" w:hAnsi="Times New Roman" w:cs="Times New Roman"/>
          <w:sz w:val="28"/>
          <w:szCs w:val="28"/>
        </w:rPr>
        <w:t xml:space="preserve"> </w:t>
      </w:r>
    </w:p>
    <w:p w:rsidR="00BD6D60" w:rsidRPr="003042E0" w:rsidRDefault="00BD6D60" w:rsidP="00BD6D60">
      <w:pPr>
        <w:jc w:val="center"/>
        <w:rPr>
          <w:rFonts w:ascii="Times New Roman" w:hAnsi="Times New Roman" w:cs="Times New Roman"/>
          <w:sz w:val="28"/>
          <w:szCs w:val="28"/>
        </w:rPr>
      </w:pPr>
    </w:p>
    <w:p w:rsidR="009470BB" w:rsidRPr="002F2366"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lang w:val="en-US"/>
        </w:rPr>
        <w:t>I</w:t>
      </w:r>
      <w:r w:rsidRPr="002F2366">
        <w:rPr>
          <w:rFonts w:ascii="Times New Roman" w:hAnsi="Times New Roman" w:cs="Times New Roman"/>
          <w:b/>
          <w:sz w:val="28"/>
          <w:szCs w:val="28"/>
        </w:rPr>
        <w:t>. Общие положения</w:t>
      </w:r>
    </w:p>
    <w:p w:rsidR="009470BB" w:rsidRDefault="009470BB" w:rsidP="003042E0">
      <w:pPr>
        <w:spacing w:after="0" w:line="24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 Предмет регулирования</w:t>
      </w:r>
    </w:p>
    <w:p w:rsidR="00BD6D60" w:rsidRDefault="00BD6D60" w:rsidP="003042E0">
      <w:pPr>
        <w:spacing w:after="0" w:line="240" w:lineRule="auto"/>
        <w:ind w:firstLine="709"/>
        <w:contextualSpacing/>
        <w:jc w:val="center"/>
        <w:rPr>
          <w:rFonts w:ascii="Times New Roman" w:hAnsi="Times New Roman" w:cs="Times New Roman"/>
          <w:b/>
          <w:sz w:val="28"/>
          <w:szCs w:val="28"/>
        </w:rPr>
      </w:pPr>
    </w:p>
    <w:p w:rsidR="003042E0" w:rsidRPr="002F2366" w:rsidRDefault="003042E0" w:rsidP="003042E0">
      <w:pPr>
        <w:spacing w:after="0" w:line="240" w:lineRule="auto"/>
        <w:ind w:firstLine="709"/>
        <w:contextualSpacing/>
        <w:jc w:val="center"/>
        <w:rPr>
          <w:rFonts w:ascii="Times New Roman" w:hAnsi="Times New Roman" w:cs="Times New Roman"/>
          <w:b/>
          <w:sz w:val="28"/>
          <w:szCs w:val="28"/>
        </w:rPr>
      </w:pPr>
    </w:p>
    <w:p w:rsidR="00A069D4" w:rsidRPr="00A069D4" w:rsidRDefault="00BD6D60" w:rsidP="00C30AC0">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1.1.</w:t>
      </w:r>
      <w:r w:rsidR="000B71AF">
        <w:rPr>
          <w:rFonts w:ascii="Times New Roman" w:hAnsi="Times New Roman" w:cs="Times New Roman"/>
          <w:sz w:val="28"/>
          <w:szCs w:val="28"/>
        </w:rPr>
        <w:t xml:space="preserve">Настоящий </w:t>
      </w:r>
      <w:r w:rsidR="009470BB" w:rsidRPr="00BD6D60">
        <w:rPr>
          <w:rFonts w:ascii="Times New Roman" w:hAnsi="Times New Roman" w:cs="Times New Roman"/>
          <w:sz w:val="28"/>
          <w:szCs w:val="28"/>
        </w:rPr>
        <w:t>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w:t>
      </w:r>
      <w:r w:rsidR="00C30AC0">
        <w:rPr>
          <w:rFonts w:ascii="Times New Roman" w:hAnsi="Times New Roman" w:cs="Times New Roman"/>
          <w:sz w:val="28"/>
          <w:szCs w:val="28"/>
        </w:rPr>
        <w:t>дреса» (далее — Услуга) органо</w:t>
      </w:r>
      <w:r w:rsidR="0010241F">
        <w:rPr>
          <w:rFonts w:ascii="Times New Roman" w:hAnsi="Times New Roman" w:cs="Times New Roman"/>
          <w:sz w:val="28"/>
          <w:szCs w:val="28"/>
        </w:rPr>
        <w:t>м</w:t>
      </w:r>
      <w:r w:rsidR="009470BB" w:rsidRPr="00BD6D60">
        <w:rPr>
          <w:rFonts w:ascii="Times New Roman" w:hAnsi="Times New Roman" w:cs="Times New Roman"/>
          <w:sz w:val="28"/>
          <w:szCs w:val="28"/>
        </w:rPr>
        <w:t xml:space="preserve"> местного самоуправления</w:t>
      </w:r>
      <w:r w:rsidR="0010241F">
        <w:rPr>
          <w:rFonts w:ascii="Times New Roman" w:hAnsi="Times New Roman" w:cs="Times New Roman"/>
          <w:sz w:val="28"/>
          <w:szCs w:val="28"/>
        </w:rPr>
        <w:t xml:space="preserve"> </w:t>
      </w:r>
      <w:r w:rsidR="00655444">
        <w:rPr>
          <w:rFonts w:ascii="Times New Roman" w:hAnsi="Times New Roman" w:cs="Times New Roman"/>
          <w:sz w:val="28"/>
          <w:szCs w:val="28"/>
        </w:rPr>
        <w:t>Дерюгинского</w:t>
      </w:r>
      <w:r w:rsidR="000B71AF">
        <w:rPr>
          <w:rFonts w:ascii="Times New Roman" w:hAnsi="Times New Roman" w:cs="Times New Roman"/>
          <w:sz w:val="28"/>
          <w:szCs w:val="28"/>
        </w:rPr>
        <w:t xml:space="preserve"> сельсовета Дмитриевского района Курской области</w:t>
      </w:r>
      <w:r w:rsidR="0010241F">
        <w:rPr>
          <w:rFonts w:ascii="Times New Roman" w:hAnsi="Times New Roman" w:cs="Times New Roman"/>
          <w:sz w:val="28"/>
          <w:szCs w:val="28"/>
        </w:rPr>
        <w:t xml:space="preserve"> </w:t>
      </w:r>
      <w:r w:rsidR="00A90B88">
        <w:rPr>
          <w:rFonts w:ascii="Times New Roman" w:hAnsi="Times New Roman" w:cs="Times New Roman"/>
          <w:sz w:val="28"/>
          <w:szCs w:val="28"/>
        </w:rPr>
        <w:t>(далее</w:t>
      </w:r>
      <w:proofErr w:type="gramEnd"/>
      <w:r w:rsidR="00A90B88">
        <w:rPr>
          <w:rFonts w:ascii="Times New Roman" w:hAnsi="Times New Roman" w:cs="Times New Roman"/>
          <w:sz w:val="28"/>
          <w:szCs w:val="28"/>
        </w:rPr>
        <w:t xml:space="preserve"> — </w:t>
      </w:r>
      <w:proofErr w:type="gramStart"/>
      <w:r w:rsidR="00A90B88">
        <w:rPr>
          <w:rFonts w:ascii="Times New Roman" w:hAnsi="Times New Roman" w:cs="Times New Roman"/>
          <w:sz w:val="28"/>
          <w:szCs w:val="28"/>
        </w:rPr>
        <w:t>Уполномоченный орган</w:t>
      </w:r>
      <w:r w:rsidR="009470BB" w:rsidRPr="00BD6D60">
        <w:rPr>
          <w:rFonts w:ascii="Times New Roman" w:hAnsi="Times New Roman" w:cs="Times New Roman"/>
          <w:sz w:val="28"/>
          <w:szCs w:val="28"/>
        </w:rPr>
        <w:t xml:space="preserve">). </w:t>
      </w:r>
      <w:proofErr w:type="gramEnd"/>
    </w:p>
    <w:p w:rsidR="00A069D4" w:rsidRPr="002F2366" w:rsidRDefault="009470BB" w:rsidP="00C30AC0">
      <w:pPr>
        <w:spacing w:after="0" w:line="360" w:lineRule="auto"/>
        <w:ind w:firstLine="709"/>
        <w:contextualSpacing/>
        <w:jc w:val="center"/>
        <w:rPr>
          <w:rFonts w:ascii="Times New Roman" w:hAnsi="Times New Roman" w:cs="Times New Roman"/>
          <w:b/>
          <w:sz w:val="28"/>
          <w:szCs w:val="28"/>
        </w:rPr>
      </w:pPr>
      <w:r w:rsidRPr="002F2366">
        <w:rPr>
          <w:rFonts w:ascii="Times New Roman" w:hAnsi="Times New Roman" w:cs="Times New Roman"/>
          <w:b/>
          <w:sz w:val="28"/>
          <w:szCs w:val="28"/>
        </w:rPr>
        <w:t xml:space="preserve">Круг Заявителей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w:t>
      </w:r>
      <w:r w:rsidR="002F2366">
        <w:rPr>
          <w:rFonts w:ascii="Times New Roman" w:hAnsi="Times New Roman" w:cs="Times New Roman"/>
          <w:sz w:val="28"/>
          <w:szCs w:val="28"/>
        </w:rPr>
        <w:t xml:space="preserve">ственно — Правила, Заявитель): </w:t>
      </w:r>
    </w:p>
    <w:p w:rsidR="002F2366" w:rsidRDefault="002F2366"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собственники объекта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 лица, обладающие одним из следующих вещных прав на объект адресации: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хозяйственного ведения;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оперативного управления;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право пожизненно наследуемого владения;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право постоянного (бессрочного) пользования;</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236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3042E0" w:rsidRDefault="003042E0" w:rsidP="00A069D4">
      <w:pPr>
        <w:spacing w:after="0" w:line="360" w:lineRule="auto"/>
        <w:ind w:firstLine="709"/>
        <w:contextualSpacing/>
        <w:jc w:val="both"/>
        <w:rPr>
          <w:rFonts w:ascii="Times New Roman" w:hAnsi="Times New Roman" w:cs="Times New Roman"/>
          <w:sz w:val="28"/>
          <w:szCs w:val="28"/>
        </w:rPr>
      </w:pPr>
    </w:p>
    <w:p w:rsidR="003042E0" w:rsidRDefault="009470BB" w:rsidP="00A069D4">
      <w:pPr>
        <w:spacing w:after="0" w:line="360" w:lineRule="auto"/>
        <w:ind w:firstLine="709"/>
        <w:contextualSpacing/>
        <w:jc w:val="center"/>
        <w:rPr>
          <w:rFonts w:ascii="Times New Roman" w:hAnsi="Times New Roman" w:cs="Times New Roman"/>
          <w:b/>
          <w:sz w:val="28"/>
          <w:szCs w:val="28"/>
        </w:rPr>
      </w:pPr>
      <w:r w:rsidRPr="005B2FE1">
        <w:rPr>
          <w:rFonts w:ascii="Times New Roman" w:hAnsi="Times New Roman" w:cs="Times New Roman"/>
          <w:b/>
          <w:sz w:val="28"/>
          <w:szCs w:val="28"/>
        </w:rPr>
        <w:t>Требования к порядку информирования о пред</w:t>
      </w:r>
      <w:r w:rsidR="002F2366" w:rsidRPr="005B2FE1">
        <w:rPr>
          <w:rFonts w:ascii="Times New Roman" w:hAnsi="Times New Roman" w:cs="Times New Roman"/>
          <w:b/>
          <w:sz w:val="28"/>
          <w:szCs w:val="28"/>
        </w:rPr>
        <w:t>оставлении муниципальной услуги.</w:t>
      </w:r>
    </w:p>
    <w:p w:rsidR="00A069D4" w:rsidRPr="005B2FE1" w:rsidRDefault="00A069D4" w:rsidP="00A069D4">
      <w:pPr>
        <w:spacing w:after="0" w:line="360" w:lineRule="auto"/>
        <w:ind w:firstLine="709"/>
        <w:contextualSpacing/>
        <w:jc w:val="center"/>
        <w:rPr>
          <w:rFonts w:ascii="Times New Roman" w:hAnsi="Times New Roman" w:cs="Times New Roman"/>
          <w:b/>
          <w:sz w:val="28"/>
          <w:szCs w:val="28"/>
        </w:rPr>
      </w:pP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1.3. Информирование о порядке предостав</w:t>
      </w:r>
      <w:r w:rsidR="005B2FE1">
        <w:rPr>
          <w:rFonts w:ascii="Times New Roman" w:hAnsi="Times New Roman" w:cs="Times New Roman"/>
          <w:sz w:val="28"/>
          <w:szCs w:val="28"/>
        </w:rPr>
        <w:t>ления Услуги осуществляется:</w:t>
      </w:r>
    </w:p>
    <w:p w:rsidR="005B2FE1" w:rsidRDefault="005B2FE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1) </w:t>
      </w:r>
      <w:r w:rsidR="009470BB" w:rsidRPr="009470BB">
        <w:rPr>
          <w:rFonts w:ascii="Times New Roman" w:hAnsi="Times New Roman" w:cs="Times New Roman"/>
          <w:sz w:val="28"/>
          <w:szCs w:val="28"/>
        </w:rP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 по телефону Уполномоченного органа или многофункционального центра;</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письменно, в том числе посредством электронной почты, факсимильной связи; </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4) посредством размещения в открытой и доступной форме информации:</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3042E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7779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региональных порталах государственных и муниципальных услуг (функций) (далее — региональный портал);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 официальном сайте Уполномоченного органа </w:t>
      </w:r>
      <w:proofErr w:type="gramStart"/>
      <w:r w:rsidRPr="009470BB">
        <w:rPr>
          <w:rFonts w:ascii="Times New Roman" w:hAnsi="Times New Roman" w:cs="Times New Roman"/>
          <w:sz w:val="28"/>
          <w:szCs w:val="28"/>
        </w:rPr>
        <w:t>и(</w:t>
      </w:r>
      <w:proofErr w:type="gramEnd"/>
      <w:r w:rsidRPr="009470BB">
        <w:rPr>
          <w:rFonts w:ascii="Times New Roman" w:hAnsi="Times New Roman" w:cs="Times New Roman"/>
          <w:sz w:val="28"/>
          <w:szCs w:val="28"/>
        </w:rPr>
        <w:t xml:space="preserve">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5) посредством размещения информации на информационных стендах Уполномоченного органа или многофункционального центра.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1.4. Информирование осуществляется по вопросам, касающимся: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способов подачи заявления о предоставлении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адресов Уполномоченного органа и многофункциональных центров, обращение в которые необходимо для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справочной информации о работе Уполномоченного органа (структурных подразделений Уполномоченного органа);</w:t>
      </w:r>
    </w:p>
    <w:p w:rsidR="00706DE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документов, необходимых для предоставления Услуги;</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порядка и сроков предоставления Услуги; </w:t>
      </w:r>
    </w:p>
    <w:p w:rsidR="005B2FE1"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порядка получения сведений о ходе рассмотрения заявления о предоставлении Услуги и о результатах ее предоставления;</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порядка досудебного (внесудебного) обжалования дейст</w:t>
      </w:r>
      <w:r w:rsidR="005B2FE1">
        <w:rPr>
          <w:rFonts w:ascii="Times New Roman" w:hAnsi="Times New Roman" w:cs="Times New Roman"/>
          <w:sz w:val="28"/>
          <w:szCs w:val="28"/>
        </w:rPr>
        <w:t xml:space="preserve">вий (бездействия) должностных лиц </w:t>
      </w:r>
      <w:r w:rsidRPr="009470BB">
        <w:rPr>
          <w:rFonts w:ascii="Times New Roman" w:hAnsi="Times New Roman" w:cs="Times New Roman"/>
          <w:sz w:val="28"/>
          <w:szCs w:val="28"/>
        </w:rPr>
        <w:t xml:space="preserve">Уполномоченного органа, работников многофункциональных центров и принимаемых ими при предоставлении Услуги решений.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9470BB">
        <w:rPr>
          <w:rFonts w:ascii="Times New Roman" w:hAnsi="Times New Roman" w:cs="Times New Roman"/>
          <w:sz w:val="28"/>
          <w:szCs w:val="28"/>
        </w:rPr>
        <w:t>обратившихся</w:t>
      </w:r>
      <w:proofErr w:type="gramEnd"/>
      <w:r w:rsidRPr="009470BB">
        <w:rPr>
          <w:rFonts w:ascii="Times New Roman" w:hAnsi="Times New Roman" w:cs="Times New Roman"/>
          <w:sz w:val="28"/>
          <w:szCs w:val="28"/>
        </w:rPr>
        <w:t xml:space="preserve"> по интересующим вопросам.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Продолжительность информирования по телефону не должна превышать 10 минут. </w:t>
      </w:r>
    </w:p>
    <w:p w:rsidR="00A069D4"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Информирование осуществляется в соответствии с графиком приема граждан.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rsidR="00A069D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1.7. На ЕПГУ размещаются сведения, предусмотренные Положением о федеральной государственной информацион</w:t>
      </w:r>
      <w:r w:rsidR="002F48EC">
        <w:rPr>
          <w:rFonts w:ascii="Times New Roman" w:hAnsi="Times New Roman" w:cs="Times New Roman"/>
          <w:sz w:val="28"/>
          <w:szCs w:val="28"/>
        </w:rPr>
        <w:t xml:space="preserve">ной системе «Федеральный реестр </w:t>
      </w:r>
      <w:r w:rsidRPr="009470BB">
        <w:rPr>
          <w:rFonts w:ascii="Times New Roman" w:hAnsi="Times New Roman" w:cs="Times New Roman"/>
          <w:sz w:val="28"/>
          <w:szCs w:val="28"/>
        </w:rPr>
        <w:t>государственных и муниципальных услуг (функций)», утвержденным постановлением Правительства Российской Федерации от 24 октября 2011 г. № 861.</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w:t>
      </w:r>
      <w:r w:rsidR="002F48EC">
        <w:rPr>
          <w:rFonts w:ascii="Times New Roman" w:hAnsi="Times New Roman" w:cs="Times New Roman"/>
          <w:sz w:val="28"/>
          <w:szCs w:val="28"/>
        </w:rPr>
        <w:t xml:space="preserve"> </w:t>
      </w:r>
      <w:r w:rsidRPr="009470BB">
        <w:rPr>
          <w:rFonts w:ascii="Times New Roman" w:hAnsi="Times New Roman" w:cs="Times New Roman"/>
          <w:sz w:val="28"/>
          <w:szCs w:val="28"/>
        </w:rPr>
        <w:t xml:space="preserve">многофункциональном центре размещается следующая справочная информация: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rsidR="002F48EC"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справочные телефоны структурных подразделений Уполномоченного органа, ответственных за предоставление Услуги, в том числе номер телефона </w:t>
      </w:r>
      <w:proofErr w:type="spellStart"/>
      <w:r w:rsidRPr="009470BB">
        <w:rPr>
          <w:rFonts w:ascii="Times New Roman" w:hAnsi="Times New Roman" w:cs="Times New Roman"/>
          <w:sz w:val="28"/>
          <w:szCs w:val="28"/>
        </w:rPr>
        <w:t>автоинформатора</w:t>
      </w:r>
      <w:proofErr w:type="spellEnd"/>
      <w:r w:rsidRPr="009470BB">
        <w:rPr>
          <w:rFonts w:ascii="Times New Roman" w:hAnsi="Times New Roman" w:cs="Times New Roman"/>
          <w:sz w:val="28"/>
          <w:szCs w:val="28"/>
        </w:rPr>
        <w:t xml:space="preserve"> (при наличии); </w:t>
      </w:r>
    </w:p>
    <w:p w:rsidR="009470BB" w:rsidRPr="009470BB" w:rsidRDefault="002F48EC"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70BB" w:rsidRPr="009470BB">
        <w:rPr>
          <w:rFonts w:ascii="Times New Roman" w:hAnsi="Times New Roman" w:cs="Times New Roman"/>
          <w:sz w:val="28"/>
          <w:szCs w:val="28"/>
        </w:rPr>
        <w:t xml:space="preserve">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1.10. </w:t>
      </w:r>
      <w:proofErr w:type="gramStart"/>
      <w:r w:rsidRPr="009470BB">
        <w:rPr>
          <w:rFonts w:ascii="Times New Roman" w:hAnsi="Times New Roman" w:cs="Times New Roman"/>
          <w:sz w:val="28"/>
          <w:szCs w:val="28"/>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9470BB">
        <w:rPr>
          <w:rFonts w:ascii="Times New Roman" w:hAnsi="Times New Roman" w:cs="Times New Roman"/>
          <w:sz w:val="28"/>
          <w:szCs w:val="28"/>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w:t>
      </w:r>
      <w:r w:rsidRPr="009470BB">
        <w:rPr>
          <w:rFonts w:ascii="Times New Roman" w:hAnsi="Times New Roman" w:cs="Times New Roman"/>
          <w:sz w:val="28"/>
          <w:szCs w:val="28"/>
        </w:rPr>
        <w:lastRenderedPageBreak/>
        <w:t>при обращении Заявителя лично, по телефону, посредством электронной почты.</w:t>
      </w:r>
    </w:p>
    <w:p w:rsidR="00BD6D60" w:rsidRPr="009470BB" w:rsidRDefault="00BD6D60" w:rsidP="00A069D4">
      <w:pPr>
        <w:spacing w:after="0" w:line="360" w:lineRule="auto"/>
        <w:ind w:firstLine="709"/>
        <w:contextualSpacing/>
        <w:jc w:val="both"/>
        <w:rPr>
          <w:rFonts w:ascii="Times New Roman" w:hAnsi="Times New Roman" w:cs="Times New Roman"/>
          <w:sz w:val="28"/>
          <w:szCs w:val="28"/>
        </w:rPr>
      </w:pPr>
    </w:p>
    <w:p w:rsidR="009470BB" w:rsidRPr="002F48EC"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lang w:val="en-US"/>
        </w:rPr>
        <w:t>II</w:t>
      </w:r>
      <w:r w:rsidRPr="002F48EC">
        <w:rPr>
          <w:rFonts w:ascii="Times New Roman" w:hAnsi="Times New Roman" w:cs="Times New Roman"/>
          <w:b/>
          <w:sz w:val="28"/>
          <w:szCs w:val="28"/>
        </w:rPr>
        <w:t xml:space="preserve">. Стандарт предоставления муниципальной услуги </w:t>
      </w:r>
    </w:p>
    <w:p w:rsidR="009470BB" w:rsidRDefault="009470BB" w:rsidP="00A069D4">
      <w:pPr>
        <w:spacing w:after="0" w:line="360" w:lineRule="auto"/>
        <w:ind w:firstLine="709"/>
        <w:contextualSpacing/>
        <w:jc w:val="center"/>
        <w:rPr>
          <w:rFonts w:ascii="Times New Roman" w:hAnsi="Times New Roman" w:cs="Times New Roman"/>
          <w:b/>
          <w:sz w:val="28"/>
          <w:szCs w:val="28"/>
        </w:rPr>
      </w:pPr>
      <w:r w:rsidRPr="002F48EC">
        <w:rPr>
          <w:rFonts w:ascii="Times New Roman" w:hAnsi="Times New Roman" w:cs="Times New Roman"/>
          <w:b/>
          <w:sz w:val="28"/>
          <w:szCs w:val="28"/>
        </w:rPr>
        <w:t>Наименование муниципальной услуги</w:t>
      </w:r>
    </w:p>
    <w:p w:rsidR="00BD6D60" w:rsidRPr="002F48EC" w:rsidRDefault="00BD6D60" w:rsidP="00A069D4">
      <w:pPr>
        <w:spacing w:after="0" w:line="360" w:lineRule="auto"/>
        <w:ind w:firstLine="709"/>
        <w:contextualSpacing/>
        <w:jc w:val="center"/>
        <w:rPr>
          <w:rFonts w:ascii="Times New Roman" w:hAnsi="Times New Roman" w:cs="Times New Roman"/>
          <w:b/>
          <w:sz w:val="28"/>
          <w:szCs w:val="28"/>
        </w:rPr>
      </w:pP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 «Присвоение адреса объекту адресации, изменение и аннулирование такого адреса».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1412C5">
      <w:pPr>
        <w:spacing w:after="0" w:line="360" w:lineRule="auto"/>
        <w:ind w:firstLine="709"/>
        <w:contextualSpacing/>
        <w:jc w:val="center"/>
        <w:rPr>
          <w:rFonts w:ascii="Times New Roman" w:hAnsi="Times New Roman" w:cs="Times New Roman"/>
          <w:b/>
          <w:sz w:val="28"/>
          <w:szCs w:val="28"/>
        </w:rPr>
      </w:pPr>
      <w:r w:rsidRPr="001412C5">
        <w:rPr>
          <w:rFonts w:ascii="Times New Roman" w:hAnsi="Times New Roman" w:cs="Times New Roman"/>
          <w:b/>
          <w:sz w:val="28"/>
          <w:szCs w:val="28"/>
        </w:rPr>
        <w:t>Наименование органа государственной власти, органа местного самоуправления (организации), предоставляющего муниципальную услугу</w:t>
      </w:r>
    </w:p>
    <w:p w:rsidR="001412C5" w:rsidRPr="001412C5" w:rsidRDefault="001412C5" w:rsidP="001412C5">
      <w:pPr>
        <w:spacing w:after="0" w:line="360" w:lineRule="auto"/>
        <w:ind w:firstLine="709"/>
        <w:contextualSpacing/>
        <w:jc w:val="center"/>
        <w:rPr>
          <w:rFonts w:ascii="Times New Roman" w:hAnsi="Times New Roman" w:cs="Times New Roman"/>
          <w:b/>
          <w:sz w:val="28"/>
          <w:szCs w:val="28"/>
        </w:rPr>
      </w:pP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2.2. Услуга предоставляется Уполномоченным органом в лице органа местного самоуправления</w:t>
      </w:r>
      <w:r w:rsidR="00B24AD8">
        <w:rPr>
          <w:rFonts w:ascii="Times New Roman" w:hAnsi="Times New Roman" w:cs="Times New Roman"/>
          <w:sz w:val="28"/>
          <w:szCs w:val="28"/>
        </w:rPr>
        <w:t xml:space="preserve"> </w:t>
      </w:r>
      <w:proofErr w:type="spellStart"/>
      <w:r w:rsidR="00B24AD8">
        <w:rPr>
          <w:rFonts w:ascii="Times New Roman" w:hAnsi="Times New Roman" w:cs="Times New Roman"/>
          <w:sz w:val="28"/>
          <w:szCs w:val="28"/>
        </w:rPr>
        <w:t>Почеп</w:t>
      </w:r>
      <w:r w:rsidR="009F34B6">
        <w:rPr>
          <w:rFonts w:ascii="Times New Roman" w:hAnsi="Times New Roman" w:cs="Times New Roman"/>
          <w:sz w:val="28"/>
          <w:szCs w:val="28"/>
        </w:rPr>
        <w:t>ского</w:t>
      </w:r>
      <w:proofErr w:type="spellEnd"/>
      <w:r w:rsidR="009F34B6">
        <w:rPr>
          <w:rFonts w:ascii="Times New Roman" w:hAnsi="Times New Roman" w:cs="Times New Roman"/>
          <w:sz w:val="28"/>
          <w:szCs w:val="28"/>
        </w:rPr>
        <w:t xml:space="preserve"> сельсовета Дмитриевского района Курской области</w:t>
      </w:r>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2.3. При предоставлении Услуги Уполномоченный орган взаимодействует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оператором федеральной информационной адресной системы (далее — Оператор ФИАС);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w:t>
      </w:r>
      <w:r w:rsidRPr="009470BB">
        <w:rPr>
          <w:rFonts w:ascii="Times New Roman" w:hAnsi="Times New Roman" w:cs="Times New Roman"/>
          <w:sz w:val="28"/>
          <w:szCs w:val="28"/>
        </w:rPr>
        <w:lastRenderedPageBreak/>
        <w:t xml:space="preserve">которых находятся документы (их копии, сведения, содержащиеся в них), указанные в пункте 34 Правил. </w:t>
      </w:r>
    </w:p>
    <w:p w:rsidR="001412C5"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2.4. 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w:t>
      </w:r>
      <w:proofErr w:type="spellStart"/>
      <w:r w:rsidRPr="009470BB">
        <w:rPr>
          <w:rFonts w:ascii="Times New Roman" w:hAnsi="Times New Roman" w:cs="Times New Roman"/>
          <w:sz w:val="28"/>
          <w:szCs w:val="28"/>
        </w:rPr>
        <w:t>обрашением</w:t>
      </w:r>
      <w:proofErr w:type="spellEnd"/>
      <w:r w:rsidRPr="009470BB">
        <w:rPr>
          <w:rFonts w:ascii="Times New Roman" w:hAnsi="Times New Roman" w:cs="Times New Roman"/>
          <w:sz w:val="28"/>
          <w:szCs w:val="28"/>
        </w:rPr>
        <w:t xml:space="preserve">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9470BB"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Описание результата предоставления муниципальной услуги</w:t>
      </w:r>
    </w:p>
    <w:p w:rsidR="005E43B1" w:rsidRPr="00CB10AD" w:rsidRDefault="005E43B1" w:rsidP="00CB10AD">
      <w:pPr>
        <w:spacing w:after="0" w:line="360" w:lineRule="auto"/>
        <w:ind w:firstLine="709"/>
        <w:contextualSpacing/>
        <w:jc w:val="center"/>
        <w:rPr>
          <w:rFonts w:ascii="Times New Roman" w:hAnsi="Times New Roman" w:cs="Times New Roman"/>
          <w:b/>
          <w:sz w:val="28"/>
          <w:szCs w:val="28"/>
        </w:rPr>
      </w:pP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2.5. Результатом предоставления Услуги является: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 присвоении адреса объекту адресации;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выдача (направление) решения Уполномоченного органа об отказе в присвоении объекту адресации адреса или аннулировании его адреса.</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2.5.1. Решение о присвоении адреса объекту адресации принимается Уполномоченным органом с учетом требований к его составу, </w:t>
      </w:r>
      <w:r w:rsidRPr="009470BB">
        <w:rPr>
          <w:rFonts w:ascii="Times New Roman" w:hAnsi="Times New Roman" w:cs="Times New Roman"/>
          <w:sz w:val="28"/>
          <w:szCs w:val="28"/>
        </w:rPr>
        <w:lastRenderedPageBreak/>
        <w:t xml:space="preserve">установленных пунктом 22 Правил. Рекомендуемый образец формы решения о присвоении адреса объекту адресации </w:t>
      </w:r>
      <w:proofErr w:type="spellStart"/>
      <w:r w:rsidRPr="009470BB">
        <w:rPr>
          <w:rFonts w:ascii="Times New Roman" w:hAnsi="Times New Roman" w:cs="Times New Roman"/>
          <w:sz w:val="28"/>
          <w:szCs w:val="28"/>
        </w:rPr>
        <w:t>справочно</w:t>
      </w:r>
      <w:proofErr w:type="spellEnd"/>
      <w:r w:rsidRPr="009470BB">
        <w:rPr>
          <w:rFonts w:ascii="Times New Roman" w:hAnsi="Times New Roman" w:cs="Times New Roman"/>
          <w:sz w:val="28"/>
          <w:szCs w:val="28"/>
        </w:rPr>
        <w:t xml:space="preserve"> приведен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2.5.2.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Рекомендуемый образец формы решения об аннулировании адреса объекта адресации </w:t>
      </w:r>
      <w:proofErr w:type="spellStart"/>
      <w:r w:rsidRPr="009470BB">
        <w:rPr>
          <w:rFonts w:ascii="Times New Roman" w:hAnsi="Times New Roman" w:cs="Times New Roman"/>
          <w:sz w:val="28"/>
          <w:szCs w:val="28"/>
        </w:rPr>
        <w:t>справочно</w:t>
      </w:r>
      <w:proofErr w:type="spellEnd"/>
      <w:r w:rsidRPr="009470BB">
        <w:rPr>
          <w:rFonts w:ascii="Times New Roman" w:hAnsi="Times New Roman" w:cs="Times New Roman"/>
          <w:sz w:val="28"/>
          <w:szCs w:val="28"/>
        </w:rPr>
        <w:t xml:space="preserve"> приведен в Приложении № 1 к настоящему Регламенту.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w:t>
      </w:r>
      <w:r w:rsidR="001E5FE2">
        <w:rPr>
          <w:rFonts w:ascii="Times New Roman" w:hAnsi="Times New Roman" w:cs="Times New Roman"/>
          <w:sz w:val="28"/>
          <w:szCs w:val="28"/>
        </w:rPr>
        <w:t xml:space="preserve">          </w:t>
      </w:r>
      <w:r w:rsidRPr="009470BB">
        <w:rPr>
          <w:rFonts w:ascii="Times New Roman" w:hAnsi="Times New Roman" w:cs="Times New Roman"/>
          <w:sz w:val="28"/>
          <w:szCs w:val="28"/>
        </w:rPr>
        <w:t>№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числе</w:t>
      </w:r>
      <w:proofErr w:type="gramEnd"/>
      <w:r w:rsidRPr="009470BB">
        <w:rPr>
          <w:rFonts w:ascii="Times New Roman" w:hAnsi="Times New Roman" w:cs="Times New Roman"/>
          <w:sz w:val="28"/>
          <w:szCs w:val="28"/>
        </w:rPr>
        <w:t xml:space="preserve"> посредством обеспечения доступа к федеральной информационной адресной системе».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2.5.3.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Pr="009470BB">
        <w:rPr>
          <w:rFonts w:ascii="Times New Roman" w:hAnsi="Times New Roman" w:cs="Times New Roman"/>
          <w:sz w:val="28"/>
          <w:szCs w:val="28"/>
        </w:rPr>
        <w:t>Справочно</w:t>
      </w:r>
      <w:proofErr w:type="spellEnd"/>
      <w:r w:rsidRPr="009470BB">
        <w:rPr>
          <w:rFonts w:ascii="Times New Roman" w:hAnsi="Times New Roman" w:cs="Times New Roman"/>
          <w:sz w:val="28"/>
          <w:szCs w:val="28"/>
        </w:rPr>
        <w:t xml:space="preserve"> форма данного решения приведена в Приложении № 1 к настоящему Регламенту.</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w:t>
      </w:r>
      <w:r w:rsidR="00CB10AD">
        <w:rPr>
          <w:rFonts w:ascii="Times New Roman" w:hAnsi="Times New Roman" w:cs="Times New Roman"/>
          <w:sz w:val="28"/>
          <w:szCs w:val="28"/>
        </w:rPr>
        <w:t>лномоченного</w:t>
      </w:r>
      <w:r w:rsidRPr="009470BB">
        <w:rPr>
          <w:rFonts w:ascii="Times New Roman" w:hAnsi="Times New Roman" w:cs="Times New Roman"/>
          <w:sz w:val="28"/>
          <w:szCs w:val="28"/>
        </w:rPr>
        <w:t xml:space="preserve"> должностного лица с использованием федеральной информационной адресной системы. </w:t>
      </w:r>
    </w:p>
    <w:p w:rsidR="005E43B1" w:rsidRDefault="005E43B1" w:rsidP="00A069D4">
      <w:pPr>
        <w:spacing w:after="0" w:line="360" w:lineRule="auto"/>
        <w:ind w:firstLine="709"/>
        <w:contextualSpacing/>
        <w:jc w:val="both"/>
        <w:rPr>
          <w:rFonts w:ascii="Times New Roman" w:hAnsi="Times New Roman" w:cs="Times New Roman"/>
          <w:sz w:val="28"/>
          <w:szCs w:val="28"/>
        </w:rPr>
      </w:pPr>
    </w:p>
    <w:p w:rsidR="00CB10AD" w:rsidRPr="003C6799" w:rsidRDefault="009470BB" w:rsidP="003C6799">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Срок предоставления муниципальной услуги и выдачи (направления) документов, являющихся результатом предоставления муниципальной услуги</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2.6. </w:t>
      </w:r>
      <w:proofErr w:type="gramStart"/>
      <w:r w:rsidRPr="009470BB">
        <w:rPr>
          <w:rFonts w:ascii="Times New Roman" w:hAnsi="Times New Roman" w:cs="Times New Roman"/>
          <w:sz w:val="28"/>
          <w:szCs w:val="28"/>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roofErr w:type="gramEnd"/>
    </w:p>
    <w:p w:rsidR="00CB10AD" w:rsidRDefault="00CB10AD" w:rsidP="00A069D4">
      <w:pPr>
        <w:spacing w:after="0" w:line="360" w:lineRule="auto"/>
        <w:ind w:firstLine="709"/>
        <w:contextualSpacing/>
        <w:jc w:val="both"/>
        <w:rPr>
          <w:rFonts w:ascii="Times New Roman" w:hAnsi="Times New Roman" w:cs="Times New Roman"/>
          <w:sz w:val="28"/>
          <w:szCs w:val="28"/>
        </w:rPr>
      </w:pPr>
    </w:p>
    <w:p w:rsidR="009470BB" w:rsidRPr="00CB10A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Нормативные правовые акты, регулирующие предоставление муниципальной услуги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2.7. Предоставление Услуги осуществляется в соответствии </w:t>
      </w:r>
      <w:proofErr w:type="gramStart"/>
      <w:r w:rsidRPr="009470BB">
        <w:rPr>
          <w:rFonts w:ascii="Times New Roman" w:hAnsi="Times New Roman" w:cs="Times New Roman"/>
          <w:sz w:val="28"/>
          <w:szCs w:val="28"/>
        </w:rPr>
        <w:t>с</w:t>
      </w:r>
      <w:proofErr w:type="gramEnd"/>
      <w:r w:rsidRPr="009470BB">
        <w:rPr>
          <w:rFonts w:ascii="Times New Roman" w:hAnsi="Times New Roman" w:cs="Times New Roman"/>
          <w:sz w:val="28"/>
          <w:szCs w:val="28"/>
        </w:rPr>
        <w:t xml:space="preserve">: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Земельным кодексом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Федеральным законом от 27 июля 2006 г. № 149-ФЗ «Об информации, информационных технологиях и о защите информации»;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Федеральным законом от 27 июля 2006 г. № 152-ФЗ «О персональных данных»;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Федеральным законом от 6 апреля 2011</w:t>
      </w:r>
      <w:r w:rsidR="00BD6D60">
        <w:rPr>
          <w:rFonts w:ascii="Times New Roman" w:hAnsi="Times New Roman" w:cs="Times New Roman"/>
          <w:sz w:val="28"/>
          <w:szCs w:val="28"/>
        </w:rPr>
        <w:t xml:space="preserve"> г. № 63-ФЗ «Об электронной подп</w:t>
      </w:r>
      <w:r w:rsidRPr="009470BB">
        <w:rPr>
          <w:rFonts w:ascii="Times New Roman" w:hAnsi="Times New Roman" w:cs="Times New Roman"/>
          <w:sz w:val="28"/>
          <w:szCs w:val="28"/>
        </w:rPr>
        <w:t>иси»;</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4D5E2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BD6D60"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470BB">
        <w:rPr>
          <w:rFonts w:ascii="Times New Roman" w:hAnsi="Times New Roman" w:cs="Times New Roman"/>
          <w:sz w:val="28"/>
          <w:szCs w:val="28"/>
        </w:rPr>
        <w:t>адресообразующих</w:t>
      </w:r>
      <w:proofErr w:type="spellEnd"/>
      <w:r w:rsidRPr="009470BB">
        <w:rPr>
          <w:rFonts w:ascii="Times New Roman" w:hAnsi="Times New Roman" w:cs="Times New Roman"/>
          <w:sz w:val="28"/>
          <w:szCs w:val="28"/>
        </w:rPr>
        <w:t xml:space="preserve"> элементов»;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CB10AD" w:rsidRDefault="00CB10AD" w:rsidP="00A069D4">
      <w:pPr>
        <w:spacing w:after="0" w:line="360" w:lineRule="auto"/>
        <w:ind w:firstLine="709"/>
        <w:contextualSpacing/>
        <w:jc w:val="both"/>
        <w:rPr>
          <w:rFonts w:ascii="Times New Roman" w:hAnsi="Times New Roman" w:cs="Times New Roman"/>
          <w:sz w:val="28"/>
          <w:szCs w:val="28"/>
        </w:rPr>
      </w:pPr>
    </w:p>
    <w:p w:rsidR="004D5E2D" w:rsidRDefault="009470BB" w:rsidP="00CB10AD">
      <w:pPr>
        <w:spacing w:after="0" w:line="360" w:lineRule="auto"/>
        <w:ind w:firstLine="709"/>
        <w:contextualSpacing/>
        <w:jc w:val="center"/>
        <w:rPr>
          <w:rFonts w:ascii="Times New Roman" w:hAnsi="Times New Roman" w:cs="Times New Roman"/>
          <w:b/>
          <w:sz w:val="28"/>
          <w:szCs w:val="28"/>
        </w:rPr>
      </w:pPr>
      <w:r w:rsidRPr="00CB10AD">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B10AD" w:rsidRPr="00CB10AD" w:rsidRDefault="00CB10AD" w:rsidP="00CB10AD">
      <w:pPr>
        <w:spacing w:after="0" w:line="360" w:lineRule="auto"/>
        <w:ind w:firstLine="709"/>
        <w:contextualSpacing/>
        <w:jc w:val="center"/>
        <w:rPr>
          <w:rFonts w:ascii="Times New Roman" w:hAnsi="Times New Roman" w:cs="Times New Roman"/>
          <w:b/>
          <w:sz w:val="28"/>
          <w:szCs w:val="28"/>
        </w:rPr>
      </w:pP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2.8. Предоставление Услуги осуществляется на основании заполненного и подписанного Заявителем заявления.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Форма заявления установлена приложением №1 к приказу Министерства финансов Российской Федерации от 11 декабря 2014 г.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146н. </w:t>
      </w:r>
      <w:proofErr w:type="spellStart"/>
      <w:r w:rsidRPr="009470BB">
        <w:rPr>
          <w:rFonts w:ascii="Times New Roman" w:hAnsi="Times New Roman" w:cs="Times New Roman"/>
          <w:sz w:val="28"/>
          <w:szCs w:val="28"/>
        </w:rPr>
        <w:t>Справочно</w:t>
      </w:r>
      <w:proofErr w:type="spellEnd"/>
      <w:r w:rsidRPr="009470BB">
        <w:rPr>
          <w:rFonts w:ascii="Times New Roman" w:hAnsi="Times New Roman" w:cs="Times New Roman"/>
          <w:sz w:val="28"/>
          <w:szCs w:val="28"/>
        </w:rPr>
        <w:t xml:space="preserve"> форма данного заявления приведена в Приложении </w:t>
      </w:r>
      <w:r w:rsidR="003A26E0">
        <w:rPr>
          <w:rFonts w:ascii="Times New Roman" w:hAnsi="Times New Roman" w:cs="Times New Roman"/>
          <w:sz w:val="28"/>
          <w:szCs w:val="28"/>
        </w:rPr>
        <w:t xml:space="preserve">                   </w:t>
      </w:r>
      <w:r w:rsidRPr="009470BB">
        <w:rPr>
          <w:rFonts w:ascii="Times New Roman" w:hAnsi="Times New Roman" w:cs="Times New Roman"/>
          <w:sz w:val="28"/>
          <w:szCs w:val="28"/>
        </w:rPr>
        <w:t xml:space="preserve">№ 2 к настоящему Регламенту. </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2.9. В случае</w:t>
      </w:r>
      <w:proofErr w:type="gramStart"/>
      <w:r w:rsidRPr="009470BB">
        <w:rPr>
          <w:rFonts w:ascii="Times New Roman" w:hAnsi="Times New Roman" w:cs="Times New Roman"/>
          <w:sz w:val="28"/>
          <w:szCs w:val="28"/>
        </w:rPr>
        <w:t>,</w:t>
      </w:r>
      <w:proofErr w:type="gramEnd"/>
      <w:r w:rsidRPr="009470BB">
        <w:rPr>
          <w:rFonts w:ascii="Times New Roman" w:hAnsi="Times New Roman" w:cs="Times New Roman"/>
          <w:sz w:val="28"/>
          <w:szCs w:val="28"/>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w:t>
      </w:r>
      <w:r w:rsidR="00CB10AD">
        <w:rPr>
          <w:rFonts w:ascii="Times New Roman" w:hAnsi="Times New Roman" w:cs="Times New Roman"/>
          <w:sz w:val="28"/>
          <w:szCs w:val="28"/>
        </w:rPr>
        <w:t xml:space="preserve"> представителем.</w:t>
      </w:r>
    </w:p>
    <w:p w:rsidR="00CB10A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При представлении заявления представителем Заявителя к такому заявлению прилагается доверенность, выданная представителю Заявителя, </w:t>
      </w:r>
      <w:r w:rsidRPr="009470BB">
        <w:rPr>
          <w:rFonts w:ascii="Times New Roman" w:hAnsi="Times New Roman" w:cs="Times New Roman"/>
          <w:sz w:val="28"/>
          <w:szCs w:val="28"/>
        </w:rPr>
        <w:lastRenderedPageBreak/>
        <w:t xml:space="preserve">оформленная в порядке, предусмотренном законодательством Российской Федерации.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607299"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2.11. Заявление представляется в форме:</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документа на бумажном носителе посредством почтового отправления с описью вложения и уведомлением о вручении;</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 документа на бумажном носителе при личном обращении в Уполномоченный орган или многофункциональный центр;</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портала ФИАС;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электронного документа с использованием ЕШГУ;</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электронного документа с использованием регионального портала.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2.12. Заявление представляется в Уполномоченный орган или многофункциональный центр по месту нахождения объекта адресации.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документа на бумажном носителе подписывается заявителем.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2.13.</w:t>
      </w:r>
      <w:r w:rsidR="004D5E2D">
        <w:rPr>
          <w:rFonts w:ascii="Times New Roman" w:hAnsi="Times New Roman" w:cs="Times New Roman"/>
          <w:sz w:val="28"/>
          <w:szCs w:val="28"/>
        </w:rPr>
        <w:t xml:space="preserve"> </w:t>
      </w:r>
      <w:r w:rsidRPr="009470BB">
        <w:rPr>
          <w:rFonts w:ascii="Times New Roman" w:hAnsi="Times New Roman" w:cs="Times New Roman"/>
          <w:sz w:val="28"/>
          <w:szCs w:val="28"/>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2A181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470BB">
        <w:rPr>
          <w:rFonts w:ascii="Times New Roman" w:hAnsi="Times New Roman" w:cs="Times New Roman"/>
          <w:sz w:val="28"/>
          <w:szCs w:val="28"/>
        </w:rPr>
        <w:t>документ</w:t>
      </w:r>
      <w:proofErr w:type="gramEnd"/>
      <w:r w:rsidRPr="009470BB">
        <w:rPr>
          <w:rFonts w:ascii="Times New Roman" w:hAnsi="Times New Roman" w:cs="Times New Roman"/>
          <w:sz w:val="28"/>
          <w:szCs w:val="28"/>
        </w:rPr>
        <w:t xml:space="preserve">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2.15. Предоставление Услуги осуществляется на основании следующих документов, определенных пунктом 34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9470BB">
        <w:rPr>
          <w:rFonts w:ascii="Times New Roman" w:hAnsi="Times New Roman" w:cs="Times New Roman"/>
          <w:sz w:val="28"/>
          <w:szCs w:val="28"/>
        </w:rPr>
        <w:t>строительства</w:t>
      </w:r>
      <w:proofErr w:type="gramEnd"/>
      <w:r w:rsidRPr="009470BB">
        <w:rPr>
          <w:rFonts w:ascii="Times New Roman" w:hAnsi="Times New Roman" w:cs="Times New Roman"/>
          <w:sz w:val="28"/>
          <w:szCs w:val="28"/>
        </w:rPr>
        <w:t xml:space="preserve"> которых получение разрешения на строительство не требуется, правоустанавливающие и (или) </w:t>
      </w:r>
      <w:proofErr w:type="spellStart"/>
      <w:r w:rsidRPr="009470BB">
        <w:rPr>
          <w:rFonts w:ascii="Times New Roman" w:hAnsi="Times New Roman" w:cs="Times New Roman"/>
          <w:sz w:val="28"/>
          <w:szCs w:val="28"/>
        </w:rPr>
        <w:t>правоудостоверяющие</w:t>
      </w:r>
      <w:proofErr w:type="spellEnd"/>
      <w:r w:rsidRPr="009470BB">
        <w:rPr>
          <w:rFonts w:ascii="Times New Roman" w:hAnsi="Times New Roman" w:cs="Times New Roman"/>
          <w:sz w:val="28"/>
          <w:szCs w:val="28"/>
        </w:rPr>
        <w:t xml:space="preserve"> документы на земельный участок, на котором расположены указанное здание (строение), сооружение); </w:t>
      </w:r>
    </w:p>
    <w:p w:rsidR="004D5E2D" w:rsidRDefault="005304C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w:t>
      </w:r>
      <w:r w:rsidR="009470BB" w:rsidRPr="009470BB">
        <w:rPr>
          <w:rFonts w:ascii="Times New Roman" w:hAnsi="Times New Roman" w:cs="Times New Roman"/>
          <w:sz w:val="28"/>
          <w:szCs w:val="28"/>
        </w:rPr>
        <w:t xml:space="preserve">) выписки из Единого государственного реестра недвижимости об объектах недвижимости, следствием преобразования которых является </w:t>
      </w:r>
      <w:r w:rsidR="009470BB" w:rsidRPr="009470BB">
        <w:rPr>
          <w:rFonts w:ascii="Times New Roman" w:hAnsi="Times New Roman" w:cs="Times New Roman"/>
          <w:sz w:val="28"/>
          <w:szCs w:val="28"/>
        </w:rPr>
        <w:lastRenderedPageBreak/>
        <w:t xml:space="preserve">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4D5E2D" w:rsidRDefault="009470BB" w:rsidP="00A069D4">
      <w:pPr>
        <w:spacing w:after="0" w:line="360" w:lineRule="auto"/>
        <w:ind w:firstLine="709"/>
        <w:contextualSpacing/>
        <w:jc w:val="both"/>
        <w:rPr>
          <w:rFonts w:ascii="Times New Roman" w:hAnsi="Times New Roman" w:cs="Times New Roman"/>
          <w:sz w:val="28"/>
          <w:szCs w:val="28"/>
        </w:rPr>
      </w:pPr>
      <w:proofErr w:type="spellStart"/>
      <w:r w:rsidRPr="009470BB">
        <w:rPr>
          <w:rFonts w:ascii="Times New Roman" w:hAnsi="Times New Roman" w:cs="Times New Roman"/>
          <w:sz w:val="28"/>
          <w:szCs w:val="28"/>
        </w:rPr>
        <w:t>д</w:t>
      </w:r>
      <w:proofErr w:type="spellEnd"/>
      <w:r w:rsidRPr="009470BB">
        <w:rPr>
          <w:rFonts w:ascii="Times New Roman" w:hAnsi="Times New Roman" w:cs="Times New Roman"/>
          <w:sz w:val="28"/>
          <w:szCs w:val="28"/>
        </w:rPr>
        <w:t>)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F1687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w:t>
      </w:r>
      <w:r w:rsidRPr="009470BB">
        <w:rPr>
          <w:rFonts w:ascii="Times New Roman" w:hAnsi="Times New Roman" w:cs="Times New Roman"/>
          <w:sz w:val="28"/>
          <w:szCs w:val="28"/>
        </w:rPr>
        <w:lastRenderedPageBreak/>
        <w:t xml:space="preserve">объекта адресации по основаниям, указанным в подпункте «а» пункта 14 Правил;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rsidR="004D5E2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w:t>
      </w:r>
      <w:r w:rsidR="0087053D">
        <w:rPr>
          <w:rFonts w:ascii="Times New Roman" w:hAnsi="Times New Roman" w:cs="Times New Roman"/>
          <w:sz w:val="28"/>
          <w:szCs w:val="28"/>
        </w:rPr>
        <w:t xml:space="preserve">щиеся на земельном участке; </w:t>
      </w:r>
    </w:p>
    <w:p w:rsidR="0087053D"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470BB" w:rsidRPr="009470BB">
        <w:rPr>
          <w:rFonts w:ascii="Times New Roman" w:hAnsi="Times New Roman" w:cs="Times New Roman"/>
          <w:sz w:val="28"/>
          <w:szCs w:val="28"/>
        </w:rPr>
        <w:t xml:space="preserve"> кадастровый паспорт здания, сооружения, объекта незавершенного строительства, помещения;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 земельном участке;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градостроительный план земельного участка (в случае присвоения адреса строящимся/реконструируемым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строительство объекта адресации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разрешение на ввод объекта адресации в эксплуатацию (в случае присвоения адреса строящимся объектам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кадастровая выписка об объекте недвижимости, который снят с учета (в случае аннулирования адреса объекта адресации); </w:t>
      </w:r>
    </w:p>
    <w:p w:rsidR="0087053D"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 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w:t>
      </w:r>
      <w:r w:rsidRPr="009470BB">
        <w:rPr>
          <w:rFonts w:ascii="Times New Roman" w:hAnsi="Times New Roman" w:cs="Times New Roman"/>
          <w:sz w:val="28"/>
          <w:szCs w:val="28"/>
        </w:rPr>
        <w:lastRenderedPageBreak/>
        <w:t xml:space="preserve">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roofErr w:type="gramEnd"/>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2.19. При подаче заявления и прилагаемых к нему документов в Уполномоченный орган Заявитель предъявляет оригиналы документов для сверки. </w:t>
      </w:r>
      <w:r w:rsidR="0087053D">
        <w:rPr>
          <w:rFonts w:ascii="Times New Roman" w:hAnsi="Times New Roman" w:cs="Times New Roman"/>
          <w:sz w:val="28"/>
          <w:szCs w:val="28"/>
        </w:rPr>
        <w:t xml:space="preserve"> </w:t>
      </w: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9470BB">
        <w:rPr>
          <w:rFonts w:ascii="Times New Roman" w:hAnsi="Times New Roman" w:cs="Times New Roman"/>
          <w:sz w:val="28"/>
          <w:szCs w:val="28"/>
        </w:rPr>
        <w:t>ии и ау</w:t>
      </w:r>
      <w:proofErr w:type="gramEnd"/>
      <w:r w:rsidRPr="009470BB">
        <w:rPr>
          <w:rFonts w:ascii="Times New Roman" w:hAnsi="Times New Roman" w:cs="Times New Roman"/>
          <w:sz w:val="28"/>
          <w:szCs w:val="28"/>
        </w:rPr>
        <w:t>тентификации (далее - ЕСИА) из состава соответствующих данны</w:t>
      </w:r>
      <w:r w:rsidR="00154586">
        <w:rPr>
          <w:rFonts w:ascii="Times New Roman" w:hAnsi="Times New Roman" w:cs="Times New Roman"/>
          <w:sz w:val="28"/>
          <w:szCs w:val="28"/>
        </w:rPr>
        <w:t xml:space="preserve">х указанной учетной записи и </w:t>
      </w:r>
      <w:r w:rsidRPr="009470BB">
        <w:rPr>
          <w:rFonts w:ascii="Times New Roman" w:hAnsi="Times New Roman" w:cs="Times New Roman"/>
          <w:sz w:val="28"/>
          <w:szCs w:val="28"/>
        </w:rPr>
        <w:t xml:space="preserve">могут быть </w:t>
      </w:r>
      <w:r w:rsidRPr="009470BB">
        <w:rPr>
          <w:rFonts w:ascii="Times New Roman" w:hAnsi="Times New Roman" w:cs="Times New Roman"/>
          <w:sz w:val="28"/>
          <w:szCs w:val="28"/>
        </w:rPr>
        <w:lastRenderedPageBreak/>
        <w:t xml:space="preserve">проверены путем направления запроса с использованием системы межведомственного электронного взаимодействия. </w:t>
      </w:r>
    </w:p>
    <w:p w:rsidR="00154586" w:rsidRDefault="00154586" w:rsidP="00A069D4">
      <w:pPr>
        <w:spacing w:after="0" w:line="360" w:lineRule="auto"/>
        <w:ind w:firstLine="709"/>
        <w:contextualSpacing/>
        <w:jc w:val="both"/>
        <w:rPr>
          <w:rFonts w:ascii="Times New Roman" w:hAnsi="Times New Roman" w:cs="Times New Roman"/>
          <w:sz w:val="28"/>
          <w:szCs w:val="28"/>
        </w:rPr>
      </w:pPr>
    </w:p>
    <w:p w:rsidR="009470BB" w:rsidRDefault="009470BB" w:rsidP="00154586">
      <w:pPr>
        <w:spacing w:after="0" w:line="360" w:lineRule="auto"/>
        <w:ind w:firstLine="709"/>
        <w:contextualSpacing/>
        <w:jc w:val="center"/>
        <w:rPr>
          <w:rFonts w:ascii="Times New Roman" w:hAnsi="Times New Roman" w:cs="Times New Roman"/>
          <w:b/>
          <w:sz w:val="28"/>
          <w:szCs w:val="28"/>
        </w:rPr>
      </w:pPr>
      <w:r w:rsidRPr="00154586">
        <w:rPr>
          <w:rFonts w:ascii="Times New Roman" w:hAnsi="Times New Roman" w:cs="Times New Roman"/>
          <w:b/>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154586" w:rsidRPr="00154586" w:rsidRDefault="00154586" w:rsidP="00154586">
      <w:pPr>
        <w:spacing w:after="0" w:line="360" w:lineRule="auto"/>
        <w:ind w:firstLine="709"/>
        <w:contextualSpacing/>
        <w:jc w:val="center"/>
        <w:rPr>
          <w:rFonts w:ascii="Times New Roman" w:hAnsi="Times New Roman" w:cs="Times New Roman"/>
          <w:b/>
          <w:sz w:val="28"/>
          <w:szCs w:val="28"/>
        </w:rPr>
      </w:pPr>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2.20. </w:t>
      </w:r>
      <w:proofErr w:type="gramStart"/>
      <w:r w:rsidRPr="009470BB">
        <w:rPr>
          <w:rFonts w:ascii="Times New Roman" w:hAnsi="Times New Roman" w:cs="Times New Roman"/>
          <w:sz w:val="28"/>
          <w:szCs w:val="28"/>
        </w:rPr>
        <w:t>Документы, указанные в подпунктах «б», «</w:t>
      </w:r>
      <w:proofErr w:type="spellStart"/>
      <w:r w:rsidRPr="009470BB">
        <w:rPr>
          <w:rFonts w:ascii="Times New Roman" w:hAnsi="Times New Roman" w:cs="Times New Roman"/>
          <w:sz w:val="28"/>
          <w:szCs w:val="28"/>
        </w:rPr>
        <w:t>д</w:t>
      </w:r>
      <w:proofErr w:type="spellEnd"/>
      <w:r w:rsidRPr="009470BB">
        <w:rPr>
          <w:rFonts w:ascii="Times New Roman" w:hAnsi="Times New Roman" w:cs="Times New Roman"/>
          <w:sz w:val="28"/>
          <w:szCs w:val="28"/>
        </w:rPr>
        <w:t>», «</w:t>
      </w:r>
      <w:proofErr w:type="spellStart"/>
      <w:r w:rsidRPr="009470BB">
        <w:rPr>
          <w:rFonts w:ascii="Times New Roman" w:hAnsi="Times New Roman" w:cs="Times New Roman"/>
          <w:sz w:val="28"/>
          <w:szCs w:val="28"/>
        </w:rPr>
        <w:t>з</w:t>
      </w:r>
      <w:proofErr w:type="spellEnd"/>
      <w:r w:rsidRPr="009470BB">
        <w:rPr>
          <w:rFonts w:ascii="Times New Roman" w:hAnsi="Times New Roman" w:cs="Times New Roman"/>
          <w:sz w:val="28"/>
          <w:szCs w:val="28"/>
        </w:rPr>
        <w:t xml:space="preserve">»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roofErr w:type="gramEnd"/>
    </w:p>
    <w:p w:rsidR="00154586"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9470BB">
        <w:rPr>
          <w:rFonts w:ascii="Times New Roman" w:hAnsi="Times New Roman" w:cs="Times New Roman"/>
          <w:sz w:val="28"/>
          <w:szCs w:val="28"/>
        </w:rPr>
        <w:t>направления</w:t>
      </w:r>
      <w:proofErr w:type="gramEnd"/>
      <w:r w:rsidRPr="009470BB">
        <w:rPr>
          <w:rFonts w:ascii="Times New Roman" w:hAnsi="Times New Roman" w:cs="Times New Roman"/>
          <w:sz w:val="28"/>
          <w:szCs w:val="28"/>
        </w:rPr>
        <w:t xml:space="preserve"> в процессе регистрации заявления автоматически сформированных запросов в рамках межведомственного информационного взаимодействия.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w:t>
      </w:r>
      <w:r w:rsidRPr="009470BB">
        <w:rPr>
          <w:rFonts w:ascii="Times New Roman" w:hAnsi="Times New Roman" w:cs="Times New Roman"/>
          <w:sz w:val="28"/>
          <w:szCs w:val="28"/>
        </w:rPr>
        <w:lastRenderedPageBreak/>
        <w:t xml:space="preserve">из состава соответствующих данных указанной учетной записи и могут быть проверены путем направления запроса с использованием СМЭВ.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2.21. При предоставлении Услуги запрещается требовать от Заявителя:</w:t>
      </w:r>
    </w:p>
    <w:p w:rsidR="009470BB" w:rsidRPr="009470BB" w:rsidRDefault="0087053D"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9470BB" w:rsidRPr="009470BB">
        <w:rPr>
          <w:rFonts w:ascii="Times New Roman" w:hAnsi="Times New Roman" w:cs="Times New Roman"/>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9470BB">
        <w:rPr>
          <w:rFonts w:ascii="Times New Roman" w:hAnsi="Times New Roman" w:cs="Times New Roman"/>
          <w:sz w:val="28"/>
          <w:szCs w:val="28"/>
        </w:rPr>
        <w:t xml:space="preserve">, </w:t>
      </w:r>
      <w:proofErr w:type="gramStart"/>
      <w:r w:rsidRPr="009470BB">
        <w:rPr>
          <w:rFonts w:ascii="Times New Roman" w:hAnsi="Times New Roman" w:cs="Times New Roman"/>
          <w:sz w:val="28"/>
          <w:szCs w:val="28"/>
        </w:rPr>
        <w:t xml:space="preserve">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roofErr w:type="gramEnd"/>
    </w:p>
    <w:p w:rsidR="008E6F3E" w:rsidRDefault="008E6F3E" w:rsidP="00A069D4">
      <w:pPr>
        <w:spacing w:after="0" w:line="360" w:lineRule="auto"/>
        <w:ind w:firstLine="709"/>
        <w:contextualSpacing/>
        <w:jc w:val="both"/>
        <w:rPr>
          <w:rFonts w:ascii="Times New Roman" w:hAnsi="Times New Roman" w:cs="Times New Roman"/>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документы поданы в орган, неуполномоченный на предоставление услуги; представление неполного комплекта документов;</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представленные документы утратили силу на момент обращения за услугой (документ, удостоверяющий личность, докуме</w:t>
      </w:r>
      <w:r w:rsidR="008E6F3E">
        <w:rPr>
          <w:rFonts w:ascii="Times New Roman" w:hAnsi="Times New Roman" w:cs="Times New Roman"/>
          <w:sz w:val="28"/>
          <w:szCs w:val="28"/>
        </w:rPr>
        <w:t xml:space="preserve">нт, </w:t>
      </w:r>
      <w:r w:rsidR="008E6F3E">
        <w:rPr>
          <w:rFonts w:ascii="Times New Roman" w:hAnsi="Times New Roman" w:cs="Times New Roman"/>
          <w:sz w:val="28"/>
          <w:szCs w:val="28"/>
        </w:rPr>
        <w:lastRenderedPageBreak/>
        <w:t>удостоверяющий полномочия</w:t>
      </w:r>
      <w:r w:rsidRPr="009470BB">
        <w:rPr>
          <w:rFonts w:ascii="Times New Roman" w:hAnsi="Times New Roman" w:cs="Times New Roman"/>
          <w:sz w:val="28"/>
          <w:szCs w:val="28"/>
        </w:rPr>
        <w:t xml:space="preserve"> представителя заявителя, в случае обращения за предоставлением услуги указанным лицом);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8E6F3E" w:rsidRDefault="009470BB" w:rsidP="00A069D4">
      <w:pPr>
        <w:spacing w:after="0" w:line="360" w:lineRule="auto"/>
        <w:ind w:firstLine="709"/>
        <w:contextualSpacing/>
        <w:jc w:val="both"/>
        <w:rPr>
          <w:rFonts w:ascii="Times New Roman" w:hAnsi="Times New Roman" w:cs="Times New Roman"/>
          <w:sz w:val="28"/>
          <w:szCs w:val="28"/>
        </w:rPr>
      </w:pPr>
      <w:proofErr w:type="gramStart"/>
      <w:r w:rsidRPr="009470BB">
        <w:rPr>
          <w:rFonts w:ascii="Times New Roman" w:hAnsi="Times New Roman" w:cs="Times New Roman"/>
          <w:sz w:val="28"/>
          <w:szCs w:val="28"/>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roofErr w:type="gramEnd"/>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неполное заполнение полей в форме запроса, в том числе в интерактивной форме на ЕПГУ;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наличие противоречивых сведений в запросе и приложенных к нему документах. </w:t>
      </w: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8E6F3E" w:rsidRPr="008E6F3E" w:rsidRDefault="008E6F3E" w:rsidP="00A069D4">
      <w:pPr>
        <w:spacing w:after="0" w:line="360" w:lineRule="auto"/>
        <w:ind w:firstLine="709"/>
        <w:contextualSpacing/>
        <w:jc w:val="both"/>
        <w:rPr>
          <w:rFonts w:ascii="Times New Roman" w:hAnsi="Times New Roman" w:cs="Times New Roman"/>
          <w:b/>
          <w:sz w:val="28"/>
          <w:szCs w:val="28"/>
        </w:rPr>
      </w:pPr>
    </w:p>
    <w:p w:rsidR="009470BB" w:rsidRDefault="009470BB" w:rsidP="008E6F3E">
      <w:pPr>
        <w:spacing w:after="0" w:line="360" w:lineRule="auto"/>
        <w:ind w:firstLine="709"/>
        <w:contextualSpacing/>
        <w:jc w:val="center"/>
        <w:rPr>
          <w:rFonts w:ascii="Times New Roman" w:hAnsi="Times New Roman" w:cs="Times New Roman"/>
          <w:b/>
          <w:sz w:val="28"/>
          <w:szCs w:val="28"/>
        </w:rPr>
      </w:pPr>
      <w:r w:rsidRPr="008E6F3E">
        <w:rPr>
          <w:rFonts w:ascii="Times New Roman" w:hAnsi="Times New Roman" w:cs="Times New Roman"/>
          <w:b/>
          <w:sz w:val="28"/>
          <w:szCs w:val="28"/>
        </w:rPr>
        <w:t>Исчерпывающий перечень оснований для приостановления или отказа в предоставлении муниципальной услуги</w:t>
      </w:r>
    </w:p>
    <w:p w:rsidR="008E6F3E" w:rsidRPr="008E6F3E" w:rsidRDefault="008E6F3E" w:rsidP="008E6F3E">
      <w:pPr>
        <w:spacing w:after="0" w:line="360" w:lineRule="auto"/>
        <w:ind w:firstLine="709"/>
        <w:contextualSpacing/>
        <w:jc w:val="center"/>
        <w:rPr>
          <w:rFonts w:ascii="Times New Roman" w:hAnsi="Times New Roman" w:cs="Times New Roman"/>
          <w:b/>
          <w:sz w:val="28"/>
          <w:szCs w:val="28"/>
        </w:rPr>
      </w:pPr>
    </w:p>
    <w:p w:rsidR="008E6F3E"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Основаниями для отказа в предоставлении Услуги являются случаи, поименованные в пункте 40 Правил: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lastRenderedPageBreak/>
        <w:t xml:space="preserve">-с заявлением обратилось лицо, не указанное в пункте 1.2 настоящего Регламента; </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9470BB">
        <w:rPr>
          <w:rFonts w:ascii="Times New Roman" w:hAnsi="Times New Roman" w:cs="Times New Roman"/>
          <w:sz w:val="28"/>
          <w:szCs w:val="28"/>
        </w:rPr>
        <w:t>необходимых</w:t>
      </w:r>
      <w:proofErr w:type="gramEnd"/>
      <w:r w:rsidRPr="009470BB">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87053D"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9470BB" w:rsidRPr="009470BB"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4574F4" w:rsidRDefault="009470BB" w:rsidP="00A069D4">
      <w:pPr>
        <w:spacing w:after="0" w:line="360" w:lineRule="auto"/>
        <w:ind w:firstLine="709"/>
        <w:contextualSpacing/>
        <w:jc w:val="both"/>
        <w:rPr>
          <w:rFonts w:ascii="Times New Roman" w:hAnsi="Times New Roman" w:cs="Times New Roman"/>
          <w:sz w:val="28"/>
          <w:szCs w:val="28"/>
        </w:rPr>
      </w:pPr>
      <w:r w:rsidRPr="009470BB">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является исчерпывающим</w:t>
      </w:r>
      <w:r w:rsidR="004574F4">
        <w:rPr>
          <w:rFonts w:ascii="Times New Roman" w:hAnsi="Times New Roman" w:cs="Times New Roman"/>
          <w:sz w:val="28"/>
          <w:szCs w:val="28"/>
        </w:rPr>
        <w:t>.</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2.25.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2.26. Предоставление Услуги осуществляется бесплатно.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Pr="00246C9B"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2.27. Услуги, необходимые и обязательные для предоставления Услуги, отсутствуют.</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A069D4">
      <w:pPr>
        <w:spacing w:after="0" w:line="360" w:lineRule="auto"/>
        <w:ind w:firstLine="709"/>
        <w:contextualSpacing/>
        <w:jc w:val="center"/>
        <w:rPr>
          <w:rFonts w:ascii="Times New Roman" w:hAnsi="Times New Roman" w:cs="Times New Roman"/>
          <w:b/>
          <w:sz w:val="28"/>
          <w:szCs w:val="28"/>
        </w:rPr>
      </w:pPr>
      <w:r w:rsidRPr="004574F4">
        <w:rPr>
          <w:rFonts w:ascii="Times New Roman" w:hAnsi="Times New Roman" w:cs="Times New Roman"/>
          <w:b/>
          <w:sz w:val="28"/>
          <w:szCs w:val="28"/>
        </w:rPr>
        <w:t>Срок и порядок регистрации запроса заявителя о предоставлении муниципальной услуги, в том числе в электронной форме.</w:t>
      </w:r>
    </w:p>
    <w:p w:rsidR="00246C9B" w:rsidRPr="004574F4" w:rsidRDefault="00246C9B" w:rsidP="00A069D4">
      <w:pPr>
        <w:spacing w:after="0" w:line="360" w:lineRule="auto"/>
        <w:ind w:firstLine="709"/>
        <w:contextualSpacing/>
        <w:jc w:val="center"/>
        <w:rPr>
          <w:rFonts w:ascii="Times New Roman" w:hAnsi="Times New Roman" w:cs="Times New Roman"/>
          <w:b/>
          <w:sz w:val="28"/>
          <w:szCs w:val="28"/>
        </w:rPr>
      </w:pPr>
    </w:p>
    <w:p w:rsidR="00246C9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2.29. 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rsidR="00246C9B"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w:t>
      </w:r>
      <w:r w:rsidRPr="004574F4">
        <w:rPr>
          <w:rFonts w:ascii="Times New Roman" w:hAnsi="Times New Roman" w:cs="Times New Roman"/>
          <w:sz w:val="28"/>
          <w:szCs w:val="28"/>
        </w:rPr>
        <w:lastRenderedPageBreak/>
        <w:t>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w:t>
      </w:r>
      <w:proofErr w:type="gramEnd"/>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 xml:space="preserve">требованиям постановления Правительства Российской Федерации от 16 мая 2011 г. </w:t>
      </w:r>
      <w:r w:rsidR="007B211F">
        <w:rPr>
          <w:rFonts w:ascii="Times New Roman" w:hAnsi="Times New Roman" w:cs="Times New Roman"/>
          <w:sz w:val="28"/>
          <w:szCs w:val="28"/>
        </w:rPr>
        <w:t xml:space="preserve">            </w:t>
      </w:r>
      <w:r w:rsidRPr="004574F4">
        <w:rPr>
          <w:rFonts w:ascii="Times New Roman" w:hAnsi="Times New Roman" w:cs="Times New Roman"/>
          <w:sz w:val="28"/>
          <w:szCs w:val="28"/>
        </w:rPr>
        <w:t>№ 373 «О разработке и утверждении административных регламентов</w:t>
      </w:r>
      <w:proofErr w:type="gramEnd"/>
      <w:r w:rsidRPr="004574F4">
        <w:rPr>
          <w:rFonts w:ascii="Times New Roman" w:hAnsi="Times New Roman" w:cs="Times New Roman"/>
          <w:sz w:val="28"/>
          <w:szCs w:val="28"/>
        </w:rPr>
        <w:t xml:space="preserve"> исполнения государственных функций и административных регламентов предоставления государственных услуг».</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4574F4" w:rsidRDefault="004574F4" w:rsidP="00246C9B">
      <w:pPr>
        <w:spacing w:after="0" w:line="360" w:lineRule="auto"/>
        <w:ind w:firstLine="709"/>
        <w:contextualSpacing/>
        <w:jc w:val="center"/>
        <w:rPr>
          <w:rFonts w:ascii="Times New Roman" w:hAnsi="Times New Roman" w:cs="Times New Roman"/>
          <w:b/>
          <w:sz w:val="28"/>
          <w:szCs w:val="28"/>
        </w:rPr>
      </w:pPr>
      <w:r w:rsidRPr="00246C9B">
        <w:rPr>
          <w:rFonts w:ascii="Times New Roman" w:hAnsi="Times New Roman" w:cs="Times New Roman"/>
          <w:b/>
          <w:sz w:val="28"/>
          <w:szCs w:val="28"/>
        </w:rPr>
        <w:t>Требования к помещениям, в которых предоставляется муниципальная услуга.</w:t>
      </w:r>
    </w:p>
    <w:p w:rsidR="00246C9B" w:rsidRPr="00246C9B" w:rsidRDefault="00246C9B" w:rsidP="00246C9B">
      <w:pPr>
        <w:spacing w:after="0" w:line="360" w:lineRule="auto"/>
        <w:ind w:firstLine="709"/>
        <w:contextualSpacing/>
        <w:jc w:val="center"/>
        <w:rPr>
          <w:rFonts w:ascii="Times New Roman" w:hAnsi="Times New Roman" w:cs="Times New Roman"/>
          <w:b/>
          <w:sz w:val="28"/>
          <w:szCs w:val="28"/>
        </w:rPr>
      </w:pP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случае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w:t>
      </w:r>
      <w:proofErr w:type="gramStart"/>
      <w:r w:rsidRPr="004574F4">
        <w:rPr>
          <w:rFonts w:ascii="Times New Roman" w:hAnsi="Times New Roman" w:cs="Times New Roman"/>
          <w:sz w:val="28"/>
          <w:szCs w:val="28"/>
        </w:rPr>
        <w:t>П</w:t>
      </w:r>
      <w:proofErr w:type="gramEnd"/>
      <w:r w:rsidRPr="004574F4">
        <w:rPr>
          <w:rFonts w:ascii="Times New Roman" w:hAnsi="Times New Roman" w:cs="Times New Roman"/>
          <w:sz w:val="28"/>
          <w:szCs w:val="28"/>
        </w:rPr>
        <w:t xml:space="preserve"> групп, а также инвалидами Ш группы в порядке, установленном Правительством Российской Федерации, и транспортных средств, перевозящи</w:t>
      </w:r>
      <w:r>
        <w:rPr>
          <w:rFonts w:ascii="Times New Roman" w:hAnsi="Times New Roman" w:cs="Times New Roman"/>
          <w:sz w:val="28"/>
          <w:szCs w:val="28"/>
        </w:rPr>
        <w:t xml:space="preserve">х таких инвалидов и (или) детей </w:t>
      </w:r>
      <w:r w:rsidRPr="004574F4">
        <w:rPr>
          <w:rFonts w:ascii="Times New Roman" w:hAnsi="Times New Roman" w:cs="Times New Roman"/>
          <w:sz w:val="28"/>
          <w:szCs w:val="28"/>
        </w:rPr>
        <w:t xml:space="preserve">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w:t>
      </w:r>
      <w:r w:rsidRPr="004574F4">
        <w:rPr>
          <w:rFonts w:ascii="Times New Roman" w:hAnsi="Times New Roman" w:cs="Times New Roman"/>
          <w:sz w:val="28"/>
          <w:szCs w:val="28"/>
        </w:rPr>
        <w:lastRenderedPageBreak/>
        <w:t xml:space="preserve">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наименование;</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место нахождения и адрес;</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режим работы;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график приема;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номера телефонов для справок.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Помещения, в которых предоставляется Услуга, должны соответствовать санитарно-эпидемиологическим правилам и нормативам.</w:t>
      </w:r>
    </w:p>
    <w:p w:rsidR="004574F4" w:rsidRDefault="004574F4" w:rsidP="00A069D4">
      <w:pPr>
        <w:spacing w:after="0" w:line="360" w:lineRule="auto"/>
        <w:ind w:firstLine="709"/>
        <w:contextualSpacing/>
        <w:jc w:val="both"/>
        <w:rPr>
          <w:rFonts w:ascii="Times New Roman" w:hAnsi="Times New Roman" w:cs="Times New Roman"/>
          <w:sz w:val="28"/>
          <w:szCs w:val="28"/>
        </w:rPr>
      </w:pPr>
      <w:bookmarkStart w:id="0" w:name="_GoBack"/>
      <w:bookmarkEnd w:id="0"/>
      <w:r w:rsidRPr="004574F4">
        <w:rPr>
          <w:rFonts w:ascii="Times New Roman" w:hAnsi="Times New Roman" w:cs="Times New Roman"/>
          <w:sz w:val="28"/>
          <w:szCs w:val="28"/>
        </w:rPr>
        <w:t xml:space="preserve"> Помещения, в которых предоставляется</w:t>
      </w:r>
      <w:r>
        <w:rPr>
          <w:rFonts w:ascii="Times New Roman" w:hAnsi="Times New Roman" w:cs="Times New Roman"/>
          <w:sz w:val="28"/>
          <w:szCs w:val="28"/>
        </w:rPr>
        <w:t xml:space="preserve"> Услуга, оснащаются: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противопожарной системой и средствами пожаротушения;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системой оповещения о возникновении чрезвычайной ситуации;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средствами оказания первой медицинской помощи;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туалетными комнатами для посетителей.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Места для заполнения заявлений оборудуются стульями, столами (стойками), бланками заявлений, письменными принадлежностями.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xml:space="preserve">Места приема Заявителей оборудуются информационными табличками (вывесками) с указанием: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номера кабинета и наименования отдела;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фамилии, имени и отчества (последнее — при наличии), должности ответственного лица за прием документов;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графика приема Заявителей.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5E43B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При предоставлении Услуги инвалидам обеспечиваются: </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возможность беспрепятственного доступа к объекту (зданию, помещению), в котором предоставляется Услуга;</w:t>
      </w:r>
    </w:p>
    <w:p w:rsidR="004574F4"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сопровождение инвалидов, имеющих стойкие расстройства функции зрения и самостоятельного передвижения;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дублирование необходимой для инвалидов звуковой и зрительной информации, а также надписей, знаков и иной текстовой и графической </w:t>
      </w:r>
      <w:r w:rsidRPr="004574F4">
        <w:rPr>
          <w:rFonts w:ascii="Times New Roman" w:hAnsi="Times New Roman" w:cs="Times New Roman"/>
          <w:sz w:val="28"/>
          <w:szCs w:val="28"/>
        </w:rPr>
        <w:lastRenderedPageBreak/>
        <w:t xml:space="preserve">информации знаками, выполненными рельефно-точечным шрифтом Брайля;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допуск </w:t>
      </w:r>
      <w:proofErr w:type="spellStart"/>
      <w:r w:rsidRPr="004574F4">
        <w:rPr>
          <w:rFonts w:ascii="Times New Roman" w:hAnsi="Times New Roman" w:cs="Times New Roman"/>
          <w:sz w:val="28"/>
          <w:szCs w:val="28"/>
        </w:rPr>
        <w:t>сурдоперевод</w:t>
      </w:r>
      <w:r w:rsidR="00EF2B73">
        <w:rPr>
          <w:rFonts w:ascii="Times New Roman" w:hAnsi="Times New Roman" w:cs="Times New Roman"/>
          <w:sz w:val="28"/>
          <w:szCs w:val="28"/>
        </w:rPr>
        <w:t>чика</w:t>
      </w:r>
      <w:proofErr w:type="spellEnd"/>
      <w:r w:rsidR="00EF2B73">
        <w:rPr>
          <w:rFonts w:ascii="Times New Roman" w:hAnsi="Times New Roman" w:cs="Times New Roman"/>
          <w:sz w:val="28"/>
          <w:szCs w:val="28"/>
        </w:rPr>
        <w:t xml:space="preserve"> и </w:t>
      </w:r>
      <w:proofErr w:type="spellStart"/>
      <w:r w:rsidR="00EF2B73">
        <w:rPr>
          <w:rFonts w:ascii="Times New Roman" w:hAnsi="Times New Roman" w:cs="Times New Roman"/>
          <w:sz w:val="28"/>
          <w:szCs w:val="28"/>
        </w:rPr>
        <w:t>тифлосурдопереводчика</w:t>
      </w:r>
      <w:proofErr w:type="spellEnd"/>
      <w:r w:rsidR="00EF2B73">
        <w:rPr>
          <w:rFonts w:ascii="Times New Roman" w:hAnsi="Times New Roman" w:cs="Times New Roman"/>
          <w:sz w:val="28"/>
          <w:szCs w:val="28"/>
        </w:rPr>
        <w:t>;</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246C9B" w:rsidRPr="00EF2B73" w:rsidRDefault="004574F4" w:rsidP="007B211F">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Показатели доступности и качества муниципальной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2.31. Основными показателями доступности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возможность получения заявителем уведомлений о предоставлении Усл</w:t>
      </w:r>
      <w:r w:rsidR="00EF2B73">
        <w:rPr>
          <w:rFonts w:ascii="Times New Roman" w:hAnsi="Times New Roman" w:cs="Times New Roman"/>
          <w:sz w:val="28"/>
          <w:szCs w:val="28"/>
        </w:rPr>
        <w:t>уги с помощью ЕГ</w:t>
      </w:r>
      <w:r w:rsidRPr="004574F4">
        <w:rPr>
          <w:rFonts w:ascii="Times New Roman" w:hAnsi="Times New Roman" w:cs="Times New Roman"/>
          <w:sz w:val="28"/>
          <w:szCs w:val="28"/>
        </w:rPr>
        <w:t xml:space="preserve">У или регионального портала;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2.32. Основными показателями качества предоставления Услуги являются: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своевременность предоставления Услуги в соответствии со стандартом ее предоставления, определенным настоящим Регламентом;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минимально возможное количество взаимодействий — гражданина с должностными лицами, участвующими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отсутствие обоснованных жалоб на действия (бездействие) сотрудников и их некорректное (невнимательное) отношение к Заявителям;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отсутствие нарушений установленных сроков в процессе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4574F4">
        <w:rPr>
          <w:rFonts w:ascii="Times New Roman" w:hAnsi="Times New Roman" w:cs="Times New Roman"/>
          <w:sz w:val="28"/>
          <w:szCs w:val="28"/>
        </w:rPr>
        <w:t>итогам</w:t>
      </w:r>
      <w:proofErr w:type="gramEnd"/>
      <w:r w:rsidRPr="004574F4">
        <w:rPr>
          <w:rFonts w:ascii="Times New Roman" w:hAnsi="Times New Roman" w:cs="Times New Roman"/>
          <w:sz w:val="28"/>
          <w:szCs w:val="28"/>
        </w:rPr>
        <w:t xml:space="preserve"> рассмотрения которых вынесены решения об удовлетворении (частичном удовлетворении) требований Заявителей.</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w:t>
      </w:r>
      <w:r w:rsidR="00EF2B73" w:rsidRPr="00EF2B73">
        <w:rPr>
          <w:rFonts w:ascii="Times New Roman" w:hAnsi="Times New Roman" w:cs="Times New Roman"/>
          <w:b/>
          <w:sz w:val="28"/>
          <w:szCs w:val="28"/>
        </w:rPr>
        <w:t>и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w:t>
      </w:r>
      <w:r w:rsidR="00EF2B73">
        <w:rPr>
          <w:rFonts w:ascii="Times New Roman" w:hAnsi="Times New Roman" w:cs="Times New Roman"/>
          <w:sz w:val="28"/>
          <w:szCs w:val="28"/>
        </w:rPr>
        <w:t>ьного портала и портала ФИАС.</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2.35. Электронные документы представляются в следующих форм</w:t>
      </w:r>
      <w:r w:rsidR="00EF2B73">
        <w:rPr>
          <w:rFonts w:ascii="Times New Roman" w:hAnsi="Times New Roman" w:cs="Times New Roman"/>
          <w:sz w:val="28"/>
          <w:szCs w:val="28"/>
        </w:rPr>
        <w:t>атах:</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а) </w:t>
      </w:r>
      <w:proofErr w:type="spellStart"/>
      <w:proofErr w:type="gramStart"/>
      <w:r>
        <w:rPr>
          <w:rFonts w:ascii="Times New Roman" w:hAnsi="Times New Roman" w:cs="Times New Roman"/>
          <w:sz w:val="28"/>
          <w:szCs w:val="28"/>
        </w:rPr>
        <w:t>х</w:t>
      </w:r>
      <w:proofErr w:type="spellEnd"/>
      <w:proofErr w:type="gramEnd"/>
      <w:r>
        <w:rPr>
          <w:rFonts w:ascii="Times New Roman" w:hAnsi="Times New Roman" w:cs="Times New Roman"/>
          <w:sz w:val="28"/>
          <w:szCs w:val="28"/>
          <w:lang w:val="en-US"/>
        </w:rPr>
        <w:t>ml</w:t>
      </w:r>
      <w:r w:rsidR="004574F4" w:rsidRPr="004574F4">
        <w:rPr>
          <w:rFonts w:ascii="Times New Roman" w:hAnsi="Times New Roman" w:cs="Times New Roman"/>
          <w:sz w:val="28"/>
          <w:szCs w:val="28"/>
        </w:rPr>
        <w:t>] - для формализованных документов;</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 </w:t>
      </w:r>
      <w:r>
        <w:rPr>
          <w:rFonts w:ascii="Times New Roman" w:hAnsi="Times New Roman" w:cs="Times New Roman"/>
          <w:sz w:val="28"/>
          <w:szCs w:val="28"/>
          <w:lang w:val="en-US"/>
        </w:rPr>
        <w:t>doc</w:t>
      </w:r>
      <w:r>
        <w:rPr>
          <w:rFonts w:ascii="Times New Roman" w:hAnsi="Times New Roman" w:cs="Times New Roman"/>
          <w:sz w:val="28"/>
          <w:szCs w:val="28"/>
        </w:rPr>
        <w:t xml:space="preserve">, </w:t>
      </w:r>
      <w:proofErr w:type="spellStart"/>
      <w:r>
        <w:rPr>
          <w:rFonts w:ascii="Times New Roman" w:hAnsi="Times New Roman" w:cs="Times New Roman"/>
          <w:sz w:val="28"/>
          <w:szCs w:val="28"/>
        </w:rPr>
        <w:t>dосх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dt</w:t>
      </w:r>
      <w:proofErr w:type="spellEnd"/>
      <w:r w:rsidR="004574F4" w:rsidRPr="004574F4">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х1s, х1sx,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ds</w:t>
      </w:r>
      <w:proofErr w:type="spellEnd"/>
      <w:r w:rsidR="004574F4" w:rsidRPr="004574F4">
        <w:rPr>
          <w:rFonts w:ascii="Times New Roman" w:hAnsi="Times New Roman" w:cs="Times New Roman"/>
          <w:sz w:val="28"/>
          <w:szCs w:val="28"/>
        </w:rPr>
        <w:t xml:space="preserve"> - для документов, содержащих расчеты;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 </w:t>
      </w:r>
      <w:proofErr w:type="spellStart"/>
      <w:r>
        <w:rPr>
          <w:rFonts w:ascii="Times New Roman" w:hAnsi="Times New Roman" w:cs="Times New Roman"/>
          <w:sz w:val="28"/>
          <w:szCs w:val="28"/>
        </w:rPr>
        <w:t>pdf</w:t>
      </w:r>
      <w:proofErr w:type="spellEnd"/>
      <w:r w:rsidR="004574F4" w:rsidRPr="004574F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jpg</w:t>
      </w:r>
      <w:r>
        <w:rPr>
          <w:rFonts w:ascii="Times New Roman" w:hAnsi="Times New Roman" w:cs="Times New Roman"/>
          <w:sz w:val="28"/>
          <w:szCs w:val="28"/>
        </w:rPr>
        <w:t xml:space="preserve">, </w:t>
      </w:r>
      <w:r>
        <w:rPr>
          <w:rFonts w:ascii="Times New Roman" w:hAnsi="Times New Roman" w:cs="Times New Roman"/>
          <w:sz w:val="28"/>
          <w:szCs w:val="28"/>
          <w:lang w:val="en-US"/>
        </w:rPr>
        <w:t>jpeg</w:t>
      </w:r>
      <w:r w:rsidR="004574F4" w:rsidRPr="004574F4">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w:t>
      </w:r>
      <w:r>
        <w:rPr>
          <w:rFonts w:ascii="Times New Roman" w:hAnsi="Times New Roman" w:cs="Times New Roman"/>
          <w:sz w:val="28"/>
          <w:szCs w:val="28"/>
        </w:rPr>
        <w:t xml:space="preserve">мента в разрешении 300 - 500 </w:t>
      </w:r>
      <w:proofErr w:type="spellStart"/>
      <w:r>
        <w:rPr>
          <w:rFonts w:ascii="Times New Roman" w:hAnsi="Times New Roman" w:cs="Times New Roman"/>
          <w:sz w:val="28"/>
          <w:szCs w:val="28"/>
        </w:rPr>
        <w:t>dpi</w:t>
      </w:r>
      <w:proofErr w:type="spellEnd"/>
      <w:r w:rsidR="004574F4" w:rsidRPr="004574F4">
        <w:rPr>
          <w:rFonts w:ascii="Times New Roman" w:hAnsi="Times New Roman" w:cs="Times New Roman"/>
          <w:sz w:val="28"/>
          <w:szCs w:val="28"/>
        </w:rPr>
        <w:t xml:space="preserve"> (масштаб 1:1) с использованием следующих режимов: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«черно-белый» (при отсутствии в документе графических изображений и (или)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«оттенки серого» (при наличии в документе графических изображений, отличных от цветного графического изображения);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«цветной» или «режим полной цветопередачи» (при наличии в документе цветных графических изображений либо цветного текста);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Электронные документы должны обеспечивать: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возможность идентифицировать документ и количество листов в документе;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Документы, подлеж</w:t>
      </w:r>
      <w:r w:rsidR="00EF2B73">
        <w:rPr>
          <w:rFonts w:ascii="Times New Roman" w:hAnsi="Times New Roman" w:cs="Times New Roman"/>
          <w:sz w:val="28"/>
          <w:szCs w:val="28"/>
        </w:rPr>
        <w:t xml:space="preserve">ащие представлению в форматах </w:t>
      </w:r>
      <w:proofErr w:type="spellStart"/>
      <w:proofErr w:type="gramStart"/>
      <w:r w:rsidR="00EF2B73">
        <w:rPr>
          <w:rFonts w:ascii="Times New Roman" w:hAnsi="Times New Roman" w:cs="Times New Roman"/>
          <w:sz w:val="28"/>
          <w:szCs w:val="28"/>
        </w:rPr>
        <w:t>х</w:t>
      </w:r>
      <w:proofErr w:type="gramEnd"/>
      <w:r w:rsidR="00EF2B73">
        <w:rPr>
          <w:rFonts w:ascii="Times New Roman" w:hAnsi="Times New Roman" w:cs="Times New Roman"/>
          <w:sz w:val="28"/>
          <w:szCs w:val="28"/>
        </w:rPr>
        <w:t>ls</w:t>
      </w:r>
      <w:proofErr w:type="spellEnd"/>
      <w:r w:rsidR="00EF2B73">
        <w:rPr>
          <w:rFonts w:ascii="Times New Roman" w:hAnsi="Times New Roman" w:cs="Times New Roman"/>
          <w:sz w:val="28"/>
          <w:szCs w:val="28"/>
        </w:rPr>
        <w:t xml:space="preserve">, </w:t>
      </w:r>
      <w:proofErr w:type="spellStart"/>
      <w:r w:rsidR="00EF2B73">
        <w:rPr>
          <w:rFonts w:ascii="Times New Roman" w:hAnsi="Times New Roman" w:cs="Times New Roman"/>
          <w:sz w:val="28"/>
          <w:szCs w:val="28"/>
        </w:rPr>
        <w:t>хlsx</w:t>
      </w:r>
      <w:proofErr w:type="spellEnd"/>
      <w:r w:rsidR="00EF2B73">
        <w:rPr>
          <w:rFonts w:ascii="Times New Roman" w:hAnsi="Times New Roman" w:cs="Times New Roman"/>
          <w:sz w:val="28"/>
          <w:szCs w:val="28"/>
        </w:rPr>
        <w:t xml:space="preserve"> или </w:t>
      </w:r>
      <w:proofErr w:type="spellStart"/>
      <w:r w:rsidR="00EF2B73">
        <w:rPr>
          <w:rFonts w:ascii="Times New Roman" w:hAnsi="Times New Roman" w:cs="Times New Roman"/>
          <w:sz w:val="28"/>
          <w:szCs w:val="28"/>
        </w:rPr>
        <w:t>ods</w:t>
      </w:r>
      <w:proofErr w:type="spellEnd"/>
      <w:r w:rsidRPr="004574F4">
        <w:rPr>
          <w:rFonts w:ascii="Times New Roman" w:hAnsi="Times New Roman" w:cs="Times New Roman"/>
          <w:sz w:val="28"/>
          <w:szCs w:val="28"/>
        </w:rPr>
        <w:t>, формируются в виде отдельного э</w:t>
      </w:r>
      <w:r w:rsidR="00EF2B73">
        <w:rPr>
          <w:rFonts w:ascii="Times New Roman" w:hAnsi="Times New Roman" w:cs="Times New Roman"/>
          <w:sz w:val="28"/>
          <w:szCs w:val="28"/>
        </w:rPr>
        <w:t xml:space="preserve">лектронного документа.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lastRenderedPageBreak/>
        <w:t>III</w:t>
      </w:r>
      <w:r w:rsidRPr="00EF2B73">
        <w:rPr>
          <w:rFonts w:ascii="Times New Roman" w:hAnsi="Times New Roman" w:cs="Times New Roman"/>
          <w:b/>
          <w:sz w:val="28"/>
          <w:szCs w:val="28"/>
        </w:rPr>
        <w:t>.</w:t>
      </w:r>
      <w:r w:rsidR="004574F4" w:rsidRPr="00EF2B73">
        <w:rPr>
          <w:rFonts w:ascii="Times New Roman" w:hAnsi="Times New Roman" w:cs="Times New Roman"/>
          <w:b/>
          <w:sz w:val="28"/>
          <w:szCs w:val="28"/>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246C9B"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Исчерпывающий перечень админ</w:t>
      </w:r>
      <w:r w:rsidR="00EF2B73" w:rsidRPr="00EF2B73">
        <w:rPr>
          <w:rFonts w:ascii="Times New Roman" w:hAnsi="Times New Roman" w:cs="Times New Roman"/>
          <w:b/>
          <w:sz w:val="28"/>
          <w:szCs w:val="28"/>
        </w:rPr>
        <w:t>истративных процедур.</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проверка комплектности документов, необходимых для предоставления Услуги;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получение сведений посредством единой системы межведомственного электронного взаимодействия (далее</w:t>
      </w:r>
      <w:proofErr w:type="gramStart"/>
      <w:r w:rsidRPr="004574F4">
        <w:rPr>
          <w:rFonts w:ascii="Times New Roman" w:hAnsi="Times New Roman" w:cs="Times New Roman"/>
          <w:sz w:val="28"/>
          <w:szCs w:val="28"/>
        </w:rPr>
        <w:t xml:space="preserve"> —- </w:t>
      </w:r>
      <w:proofErr w:type="gramEnd"/>
      <w:r w:rsidRPr="004574F4">
        <w:rPr>
          <w:rFonts w:ascii="Times New Roman" w:hAnsi="Times New Roman" w:cs="Times New Roman"/>
          <w:sz w:val="28"/>
          <w:szCs w:val="28"/>
        </w:rPr>
        <w:t xml:space="preserve">СМЭВ); </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рассмотрение документов, необходимых для предоставления Услуги; принятие решения по результатам оказания Услуги;</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внесение результата оказания Услуги в государственный адресный реестр, ведение которого осуществляется в электронном виде;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выдача результата оказания Услуги.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Перечень административных процедур (действий) при предоставлении муниципальной услуги услуг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3.2. При предоставлении Услуги в электронной форме заявителю обеспечивается возможность: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получения информации о порядке и сроках предоставления Услуги;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roofErr w:type="gramEnd"/>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 приема и регистрации Уполномоченным органом заявления и прилагаемых документов;</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получения Заявителем (представителем Заявителя) результата предоставления Услуги в форме электронного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получения сведений о ходе рассмотрения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осуществления оценки качества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досудебное (внесудебное</w:t>
      </w:r>
      <w:r w:rsidRPr="00EF2B73">
        <w:rPr>
          <w:rFonts w:ascii="Times New Roman" w:hAnsi="Times New Roman" w:cs="Times New Roman"/>
          <w:sz w:val="28"/>
          <w:szCs w:val="28"/>
        </w:rPr>
        <w:t>)</w:t>
      </w:r>
      <w:r w:rsidR="004574F4" w:rsidRPr="004574F4">
        <w:rPr>
          <w:rFonts w:ascii="Times New Roman" w:hAnsi="Times New Roman" w:cs="Times New Roman"/>
          <w:sz w:val="28"/>
          <w:szCs w:val="28"/>
        </w:rPr>
        <w:t xml:space="preserve">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осуществления административных процедур (действий) в электронной форме</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w:t>
      </w:r>
      <w:proofErr w:type="spellStart"/>
      <w:r w:rsidRPr="004574F4">
        <w:rPr>
          <w:rFonts w:ascii="Times New Roman" w:hAnsi="Times New Roman" w:cs="Times New Roman"/>
          <w:sz w:val="28"/>
          <w:szCs w:val="28"/>
        </w:rPr>
        <w:t>д</w:t>
      </w:r>
      <w:proofErr w:type="spellEnd"/>
      <w:r w:rsidRPr="004574F4">
        <w:rPr>
          <w:rFonts w:ascii="Times New Roman" w:hAnsi="Times New Roman" w:cs="Times New Roman"/>
          <w:sz w:val="28"/>
          <w:szCs w:val="28"/>
        </w:rPr>
        <w:t xml:space="preserve">) возможность вернуться на любой из этапов заполнения электронной формы заявления без </w:t>
      </w:r>
      <w:proofErr w:type="gramStart"/>
      <w:r w:rsidRPr="004574F4">
        <w:rPr>
          <w:rFonts w:ascii="Times New Roman" w:hAnsi="Times New Roman" w:cs="Times New Roman"/>
          <w:sz w:val="28"/>
          <w:szCs w:val="28"/>
        </w:rPr>
        <w:t>потери</w:t>
      </w:r>
      <w:proofErr w:type="gramEnd"/>
      <w:r w:rsidRPr="004574F4">
        <w:rPr>
          <w:rFonts w:ascii="Times New Roman" w:hAnsi="Times New Roman" w:cs="Times New Roman"/>
          <w:sz w:val="28"/>
          <w:szCs w:val="28"/>
        </w:rPr>
        <w:t xml:space="preserve"> ранее введенной информации;</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е) возможность доступа Заявителя к заявлениям, поданным им ранее в течение не менее</w:t>
      </w:r>
      <w:proofErr w:type="gramStart"/>
      <w:r w:rsidRPr="004574F4">
        <w:rPr>
          <w:rFonts w:ascii="Times New Roman" w:hAnsi="Times New Roman" w:cs="Times New Roman"/>
          <w:sz w:val="28"/>
          <w:szCs w:val="28"/>
        </w:rPr>
        <w:t>,</w:t>
      </w:r>
      <w:proofErr w:type="gramEnd"/>
      <w:r w:rsidRPr="004574F4">
        <w:rPr>
          <w:rFonts w:ascii="Times New Roman" w:hAnsi="Times New Roman" w:cs="Times New Roman"/>
          <w:sz w:val="28"/>
          <w:szCs w:val="28"/>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Сформированное и подписанное </w:t>
      </w:r>
      <w:proofErr w:type="gramStart"/>
      <w:r w:rsidRPr="004574F4">
        <w:rPr>
          <w:rFonts w:ascii="Times New Roman" w:hAnsi="Times New Roman" w:cs="Times New Roman"/>
          <w:sz w:val="28"/>
          <w:szCs w:val="28"/>
        </w:rPr>
        <w:t>заявление</w:t>
      </w:r>
      <w:proofErr w:type="gramEnd"/>
      <w:r w:rsidRPr="004574F4">
        <w:rPr>
          <w:rFonts w:ascii="Times New Roman" w:hAnsi="Times New Roman" w:cs="Times New Roman"/>
          <w:sz w:val="28"/>
          <w:szCs w:val="28"/>
        </w:rPr>
        <w:t xml:space="preserve"> и иные документы, необходимые для предоставления Услуги, направляются в Уполномоченный орган в электронной форме.</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w:t>
      </w:r>
      <w:r w:rsidR="004574F4" w:rsidRPr="004574F4">
        <w:rPr>
          <w:rFonts w:ascii="Times New Roman" w:hAnsi="Times New Roman" w:cs="Times New Roman"/>
          <w:sz w:val="28"/>
          <w:szCs w:val="28"/>
        </w:rPr>
        <w:t xml:space="preserve">)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3.5. Заявителю в качестве результата предоставления Услуги обеспечивается воз</w:t>
      </w:r>
      <w:r w:rsidR="00EF2B73">
        <w:rPr>
          <w:rFonts w:ascii="Times New Roman" w:hAnsi="Times New Roman" w:cs="Times New Roman"/>
          <w:sz w:val="28"/>
          <w:szCs w:val="28"/>
        </w:rPr>
        <w:t xml:space="preserve">можность получения документа: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3.6. </w:t>
      </w:r>
      <w:proofErr w:type="gramStart"/>
      <w:r w:rsidRPr="004574F4">
        <w:rPr>
          <w:rFonts w:ascii="Times New Roman" w:hAnsi="Times New Roman" w:cs="Times New Roman"/>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w:t>
      </w:r>
      <w:proofErr w:type="gramEnd"/>
      <w:r w:rsidRPr="004574F4">
        <w:rPr>
          <w:rFonts w:ascii="Times New Roman" w:hAnsi="Times New Roman" w:cs="Times New Roman"/>
          <w:sz w:val="28"/>
          <w:szCs w:val="28"/>
        </w:rPr>
        <w:t xml:space="preserve">. № 1284.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46C9B" w:rsidRDefault="004574F4" w:rsidP="005C1ABE">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3.7. </w:t>
      </w:r>
      <w:proofErr w:type="gramStart"/>
      <w:r w:rsidRPr="004574F4">
        <w:rPr>
          <w:rFonts w:ascii="Times New Roman" w:hAnsi="Times New Roman" w:cs="Times New Roman"/>
          <w:sz w:val="28"/>
          <w:szCs w:val="28"/>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w:t>
      </w:r>
      <w:r w:rsidRPr="004574F4">
        <w:rPr>
          <w:rFonts w:ascii="Times New Roman" w:hAnsi="Times New Roman" w:cs="Times New Roman"/>
          <w:sz w:val="28"/>
          <w:szCs w:val="28"/>
        </w:rPr>
        <w:lastRenderedPageBreak/>
        <w:t>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5C1ABE">
        <w:rPr>
          <w:rFonts w:ascii="Times New Roman" w:hAnsi="Times New Roman" w:cs="Times New Roman"/>
          <w:sz w:val="28"/>
          <w:szCs w:val="28"/>
        </w:rPr>
        <w:t>твенных и муниципальных</w:t>
      </w:r>
      <w:proofErr w:type="gramEnd"/>
      <w:r w:rsidR="005C1ABE">
        <w:rPr>
          <w:rFonts w:ascii="Times New Roman" w:hAnsi="Times New Roman" w:cs="Times New Roman"/>
          <w:sz w:val="28"/>
          <w:szCs w:val="28"/>
        </w:rPr>
        <w:t xml:space="preserve"> услуг».</w:t>
      </w:r>
    </w:p>
    <w:p w:rsidR="00EF2B73" w:rsidRP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3.8. В случае обнаружения уполномоченным органом опечаток и ошибок </w:t>
      </w:r>
      <w:proofErr w:type="gramStart"/>
      <w:r w:rsidRPr="004574F4">
        <w:rPr>
          <w:rFonts w:ascii="Times New Roman" w:hAnsi="Times New Roman" w:cs="Times New Roman"/>
          <w:sz w:val="28"/>
          <w:szCs w:val="28"/>
        </w:rPr>
        <w:t>в</w:t>
      </w:r>
      <w:proofErr w:type="gramEnd"/>
      <w:r w:rsidRPr="004574F4">
        <w:rPr>
          <w:rFonts w:ascii="Times New Roman" w:hAnsi="Times New Roman" w:cs="Times New Roman"/>
          <w:sz w:val="28"/>
          <w:szCs w:val="28"/>
        </w:rPr>
        <w:t xml:space="preserve"> </w:t>
      </w:r>
      <w:proofErr w:type="gramStart"/>
      <w:r w:rsidRPr="004574F4">
        <w:rPr>
          <w:rFonts w:ascii="Times New Roman" w:hAnsi="Times New Roman" w:cs="Times New Roman"/>
          <w:sz w:val="28"/>
          <w:szCs w:val="28"/>
        </w:rPr>
        <w:t>выданных</w:t>
      </w:r>
      <w:proofErr w:type="gramEnd"/>
      <w:r w:rsidRPr="004574F4">
        <w:rPr>
          <w:rFonts w:ascii="Times New Roman" w:hAnsi="Times New Roman" w:cs="Times New Roman"/>
          <w:sz w:val="28"/>
          <w:szCs w:val="28"/>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EF2B73"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4574F4">
        <w:rPr>
          <w:rFonts w:ascii="Times New Roman" w:hAnsi="Times New Roman" w:cs="Times New Roman"/>
          <w:sz w:val="28"/>
          <w:szCs w:val="28"/>
        </w:rPr>
        <w:t xml:space="preserve"> К письменному заявлению прилагаются документы, обосновывающие необ</w:t>
      </w:r>
      <w:r w:rsidR="00EF2B73">
        <w:rPr>
          <w:rFonts w:ascii="Times New Roman" w:hAnsi="Times New Roman" w:cs="Times New Roman"/>
          <w:sz w:val="28"/>
          <w:szCs w:val="28"/>
        </w:rPr>
        <w:t xml:space="preserve">ходимость вносимых изменений.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w:t>
      </w:r>
      <w:r w:rsidR="00EF2B73">
        <w:rPr>
          <w:rFonts w:ascii="Times New Roman" w:hAnsi="Times New Roman" w:cs="Times New Roman"/>
          <w:sz w:val="28"/>
          <w:szCs w:val="28"/>
        </w:rPr>
        <w:t>ьством Российской Федерации.</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EF2B73" w:rsidRDefault="00EF2B73"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4574F4" w:rsidRPr="00EF2B73">
        <w:rPr>
          <w:rFonts w:ascii="Times New Roman" w:hAnsi="Times New Roman" w:cs="Times New Roman"/>
          <w:b/>
          <w:sz w:val="28"/>
          <w:szCs w:val="28"/>
        </w:rPr>
        <w:t>Формы контроля за исполнением административного регламента</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center"/>
        <w:rPr>
          <w:rFonts w:ascii="Times New Roman" w:hAnsi="Times New Roman" w:cs="Times New Roman"/>
          <w:b/>
          <w:sz w:val="28"/>
          <w:szCs w:val="28"/>
        </w:rPr>
      </w:pPr>
      <w:r w:rsidRPr="00EF2B73">
        <w:rPr>
          <w:rFonts w:ascii="Times New Roman" w:hAnsi="Times New Roman" w:cs="Times New Roman"/>
          <w:b/>
          <w:sz w:val="28"/>
          <w:szCs w:val="28"/>
        </w:rPr>
        <w:t xml:space="preserve">Порядок осуществления текущего </w:t>
      </w:r>
      <w:proofErr w:type="gramStart"/>
      <w:r w:rsidRPr="00EF2B73">
        <w:rPr>
          <w:rFonts w:ascii="Times New Roman" w:hAnsi="Times New Roman" w:cs="Times New Roman"/>
          <w:b/>
          <w:sz w:val="28"/>
          <w:szCs w:val="28"/>
        </w:rPr>
        <w:t>контроля за</w:t>
      </w:r>
      <w:proofErr w:type="gramEnd"/>
      <w:r w:rsidRPr="00EF2B73">
        <w:rPr>
          <w:rFonts w:ascii="Times New Roman" w:hAnsi="Times New Roman" w:cs="Times New Roman"/>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6C9B" w:rsidRPr="00EF2B73" w:rsidRDefault="00246C9B" w:rsidP="00A069D4">
      <w:pPr>
        <w:spacing w:after="0" w:line="360" w:lineRule="auto"/>
        <w:ind w:firstLine="709"/>
        <w:contextualSpacing/>
        <w:jc w:val="center"/>
        <w:rPr>
          <w:rFonts w:ascii="Times New Roman" w:hAnsi="Times New Roman" w:cs="Times New Roman"/>
          <w:b/>
          <w:sz w:val="28"/>
          <w:szCs w:val="28"/>
        </w:rPr>
      </w:pP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4.1. Текущий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Текущий контроль осуществляется путем проведения плановых и внеплановых проверок:</w:t>
      </w:r>
    </w:p>
    <w:p w:rsidR="00EF2B73" w:rsidRDefault="00EF2B73"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решений о предоставлении (об</w:t>
      </w:r>
      <w:r w:rsidR="004574F4" w:rsidRPr="004574F4">
        <w:rPr>
          <w:rFonts w:ascii="Times New Roman" w:hAnsi="Times New Roman" w:cs="Times New Roman"/>
          <w:sz w:val="28"/>
          <w:szCs w:val="28"/>
        </w:rPr>
        <w:t xml:space="preserve"> отказе в предоставлении)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выявления и устранения нарушений прав граждан;</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574F4">
        <w:rPr>
          <w:rFonts w:ascii="Times New Roman" w:hAnsi="Times New Roman" w:cs="Times New Roman"/>
          <w:sz w:val="28"/>
          <w:szCs w:val="28"/>
        </w:rPr>
        <w:t>контроля за</w:t>
      </w:r>
      <w:proofErr w:type="gramEnd"/>
      <w:r w:rsidRPr="004574F4">
        <w:rPr>
          <w:rFonts w:ascii="Times New Roman" w:hAnsi="Times New Roman" w:cs="Times New Roman"/>
          <w:sz w:val="28"/>
          <w:szCs w:val="28"/>
        </w:rPr>
        <w:t xml:space="preserve"> полнотой и качеством предоставления муниципальной услуги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4.2.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полнотой и качеством предоставления Услуги включает в себя проведение плановых и внеплановых проверок. </w:t>
      </w:r>
    </w:p>
    <w:p w:rsidR="00EF2B73"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lastRenderedPageBreak/>
        <w:t>4.3. Плановые проверки осуществляются на основании годовых планов работы Уполномоченного органа, утверждаемых руководи</w:t>
      </w:r>
      <w:r w:rsidR="00EF2B73">
        <w:rPr>
          <w:rFonts w:ascii="Times New Roman" w:hAnsi="Times New Roman" w:cs="Times New Roman"/>
          <w:sz w:val="28"/>
          <w:szCs w:val="28"/>
        </w:rPr>
        <w:t>телем Уполномоченного органа.</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плановой проверке полноты и качества предоставления Услуги контролю подлежат: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соблюдение сроков предоставления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соблюдение положений настоящего Регламента и иных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правильность и обоснованность принятого решения об отказе в предоставлении Услуги.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Основанием для проведения внеплановых проверок являются: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обращения граждан и юридических лиц на нарушения законодательства, в том числе на качество предоставления Услуги. </w:t>
      </w: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w:t>
      </w:r>
      <w:r w:rsidRPr="004574F4">
        <w:rPr>
          <w:rFonts w:ascii="Times New Roman" w:hAnsi="Times New Roman" w:cs="Times New Roman"/>
          <w:sz w:val="28"/>
          <w:szCs w:val="28"/>
        </w:rPr>
        <w:lastRenderedPageBreak/>
        <w:t xml:space="preserve">предоставлении) Услуги закрепляется в их должностных регламентах в соответствии с требованиями законодательства.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BD0917" w:rsidRDefault="004574F4" w:rsidP="00A069D4">
      <w:pPr>
        <w:spacing w:after="0" w:line="360" w:lineRule="auto"/>
        <w:ind w:firstLine="709"/>
        <w:contextualSpacing/>
        <w:jc w:val="center"/>
        <w:rPr>
          <w:rFonts w:ascii="Times New Roman" w:hAnsi="Times New Roman" w:cs="Times New Roman"/>
          <w:b/>
          <w:sz w:val="28"/>
          <w:szCs w:val="28"/>
        </w:rPr>
      </w:pPr>
      <w:r w:rsidRPr="00BD0917">
        <w:rPr>
          <w:rFonts w:ascii="Times New Roman" w:hAnsi="Times New Roman" w:cs="Times New Roman"/>
          <w:b/>
          <w:sz w:val="28"/>
          <w:szCs w:val="28"/>
        </w:rPr>
        <w:t xml:space="preserve">Требования к порядку и формам </w:t>
      </w:r>
      <w:proofErr w:type="gramStart"/>
      <w:r w:rsidRPr="00BD0917">
        <w:rPr>
          <w:rFonts w:ascii="Times New Roman" w:hAnsi="Times New Roman" w:cs="Times New Roman"/>
          <w:b/>
          <w:sz w:val="28"/>
          <w:szCs w:val="28"/>
        </w:rPr>
        <w:t>контроля за</w:t>
      </w:r>
      <w:proofErr w:type="gramEnd"/>
      <w:r w:rsidRPr="00BD0917">
        <w:rPr>
          <w:rFonts w:ascii="Times New Roman" w:hAnsi="Times New Roman" w:cs="Times New Roman"/>
          <w:b/>
          <w:sz w:val="28"/>
          <w:szCs w:val="28"/>
        </w:rPr>
        <w:t xml:space="preserve"> предоставлением муниципальной услуги, в том числе со стороны граждан, их объединений и организаций</w:t>
      </w:r>
      <w:r w:rsidR="00BD0917" w:rsidRPr="00BD0917">
        <w:rPr>
          <w:rFonts w:ascii="Times New Roman" w:hAnsi="Times New Roman" w:cs="Times New Roman"/>
          <w:b/>
          <w:sz w:val="28"/>
          <w:szCs w:val="28"/>
        </w:rPr>
        <w:t>.</w:t>
      </w:r>
    </w:p>
    <w:p w:rsidR="00246C9B" w:rsidRPr="00BD0917" w:rsidRDefault="00246C9B" w:rsidP="00A069D4">
      <w:pPr>
        <w:spacing w:after="0" w:line="360" w:lineRule="auto"/>
        <w:ind w:firstLine="709"/>
        <w:contextualSpacing/>
        <w:jc w:val="center"/>
        <w:rPr>
          <w:rFonts w:ascii="Times New Roman" w:hAnsi="Times New Roman" w:cs="Times New Roman"/>
          <w:b/>
          <w:sz w:val="28"/>
          <w:szCs w:val="28"/>
        </w:rPr>
      </w:pP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4.5. Граждане, их объединения и организации имеют право осуществлять </w:t>
      </w:r>
      <w:proofErr w:type="gramStart"/>
      <w:r w:rsidRPr="004574F4">
        <w:rPr>
          <w:rFonts w:ascii="Times New Roman" w:hAnsi="Times New Roman" w:cs="Times New Roman"/>
          <w:sz w:val="28"/>
          <w:szCs w:val="28"/>
        </w:rPr>
        <w:t>контроль за</w:t>
      </w:r>
      <w:proofErr w:type="gramEnd"/>
      <w:r w:rsidRPr="004574F4">
        <w:rPr>
          <w:rFonts w:ascii="Times New Roman" w:hAnsi="Times New Roman" w:cs="Times New Roman"/>
          <w:sz w:val="28"/>
          <w:szCs w:val="28"/>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Граждане, их объединения и организации также имеют право: </w:t>
      </w:r>
    </w:p>
    <w:p w:rsidR="00BD0917"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направлять замечания и предложения по улучшению доступности и качества предоставления Услуги;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вносить предложения о мерах по устранению на</w:t>
      </w:r>
      <w:r w:rsidR="003A7AE0">
        <w:rPr>
          <w:rFonts w:ascii="Times New Roman" w:hAnsi="Times New Roman" w:cs="Times New Roman"/>
          <w:sz w:val="28"/>
          <w:szCs w:val="28"/>
        </w:rPr>
        <w:t xml:space="preserve">рушений настоящего Регламента.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3A7AE0"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lang w:val="en-US"/>
        </w:rPr>
        <w:t>V</w:t>
      </w:r>
      <w:r w:rsidR="004574F4" w:rsidRPr="003A7AE0">
        <w:rPr>
          <w:rFonts w:ascii="Times New Roman" w:hAnsi="Times New Roman" w:cs="Times New Roman"/>
          <w:b/>
          <w:sz w:val="28"/>
          <w:szCs w:val="28"/>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3A7AE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5.1. </w:t>
      </w:r>
      <w:proofErr w:type="gramStart"/>
      <w:r w:rsidRPr="004574F4">
        <w:rPr>
          <w:rFonts w:ascii="Times New Roman" w:hAnsi="Times New Roman" w:cs="Times New Roman"/>
          <w:sz w:val="28"/>
          <w:szCs w:val="28"/>
        </w:rPr>
        <w:t xml:space="preserve">Заявитель имеет право на обжалование решения и (или) действий (бездействия) Уполномоченного органа, должностных лиц </w:t>
      </w:r>
      <w:r w:rsidRPr="004574F4">
        <w:rPr>
          <w:rFonts w:ascii="Times New Roman" w:hAnsi="Times New Roman" w:cs="Times New Roman"/>
          <w:sz w:val="28"/>
          <w:szCs w:val="28"/>
        </w:rPr>
        <w:lastRenderedPageBreak/>
        <w:t xml:space="preserve">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roofErr w:type="gramEnd"/>
    </w:p>
    <w:p w:rsidR="00246C9B" w:rsidRDefault="00246C9B" w:rsidP="00A069D4">
      <w:pPr>
        <w:spacing w:after="0" w:line="360" w:lineRule="auto"/>
        <w:ind w:firstLine="709"/>
        <w:contextualSpacing/>
        <w:jc w:val="both"/>
        <w:rPr>
          <w:rFonts w:ascii="Times New Roman" w:hAnsi="Times New Roman" w:cs="Times New Roman"/>
          <w:sz w:val="28"/>
          <w:szCs w:val="28"/>
        </w:rPr>
      </w:pPr>
    </w:p>
    <w:p w:rsidR="003A7AE0" w:rsidRDefault="004574F4" w:rsidP="00A069D4">
      <w:pPr>
        <w:spacing w:after="0" w:line="360" w:lineRule="auto"/>
        <w:ind w:firstLine="709"/>
        <w:contextualSpacing/>
        <w:jc w:val="center"/>
        <w:rPr>
          <w:rFonts w:ascii="Times New Roman" w:hAnsi="Times New Roman" w:cs="Times New Roman"/>
          <w:b/>
          <w:sz w:val="28"/>
          <w:szCs w:val="28"/>
        </w:rPr>
      </w:pPr>
      <w:r w:rsidRPr="003A7AE0">
        <w:rPr>
          <w:rFonts w:ascii="Times New Roman" w:hAnsi="Times New Roman" w:cs="Times New Roman"/>
          <w:b/>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46C9B" w:rsidRPr="003A7AE0"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w:t>
      </w:r>
      <w:proofErr w:type="gramStart"/>
      <w:r w:rsidRPr="004574F4">
        <w:rPr>
          <w:rFonts w:ascii="Times New Roman" w:hAnsi="Times New Roman" w:cs="Times New Roman"/>
          <w:sz w:val="28"/>
          <w:szCs w:val="28"/>
        </w:rPr>
        <w:t>-к</w:t>
      </w:r>
      <w:proofErr w:type="gramEnd"/>
      <w:r w:rsidRPr="004574F4">
        <w:rPr>
          <w:rFonts w:ascii="Times New Roman" w:hAnsi="Times New Roman" w:cs="Times New Roman"/>
          <w:sz w:val="28"/>
          <w:szCs w:val="28"/>
        </w:rPr>
        <w:t xml:space="preserve"> руководителю многофункционального центра — на решения и действия (бездействие) работника многофункционального центра;</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-к учредителю многофункционального центра — на решение и действия (бездействие) многофункционального центра.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w:t>
      </w:r>
      <w:r w:rsidR="00926B31">
        <w:rPr>
          <w:rFonts w:ascii="Times New Roman" w:hAnsi="Times New Roman" w:cs="Times New Roman"/>
          <w:sz w:val="28"/>
          <w:szCs w:val="28"/>
        </w:rPr>
        <w:t>б должностные лица.</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246C9B" w:rsidRDefault="00246C9B"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proofErr w:type="gramStart"/>
      <w:r w:rsidRPr="00926B31">
        <w:rPr>
          <w:rFonts w:ascii="Times New Roman" w:hAnsi="Times New Roman" w:cs="Times New Roman"/>
          <w:b/>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5.4. Порядок досудебного (внесудебного) обжалования решений и действий (бездействия) регулируется:</w:t>
      </w:r>
    </w:p>
    <w:p w:rsidR="00BD6D60"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Федеральным законом № 210-ФЗ;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w:t>
      </w:r>
      <w:r w:rsidR="00926B31">
        <w:rPr>
          <w:rFonts w:ascii="Times New Roman" w:hAnsi="Times New Roman" w:cs="Times New Roman"/>
          <w:sz w:val="28"/>
          <w:szCs w:val="28"/>
        </w:rPr>
        <w:t xml:space="preserve">венных и муниципальных услуг». </w:t>
      </w:r>
    </w:p>
    <w:p w:rsidR="00926B31" w:rsidRDefault="00926B31"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lang w:val="en-US"/>
        </w:rPr>
        <w:t>VI</w:t>
      </w:r>
      <w:r w:rsidR="004574F4" w:rsidRPr="00926B31">
        <w:rPr>
          <w:rFonts w:ascii="Times New Roman" w:hAnsi="Times New Roman" w:cs="Times New Roman"/>
          <w:b/>
          <w:sz w:val="28"/>
          <w:szCs w:val="28"/>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lastRenderedPageBreak/>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6.1. Многофункциональный центр осуществляет:</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w:t>
      </w:r>
      <w:r w:rsidR="00926B31">
        <w:rPr>
          <w:rFonts w:ascii="Times New Roman" w:hAnsi="Times New Roman" w:cs="Times New Roman"/>
          <w:sz w:val="28"/>
          <w:szCs w:val="28"/>
        </w:rPr>
        <w:t>кументов, включая составление</w:t>
      </w:r>
      <w:r w:rsidRPr="004574F4">
        <w:rPr>
          <w:rFonts w:ascii="Times New Roman" w:hAnsi="Times New Roman" w:cs="Times New Roman"/>
          <w:sz w:val="28"/>
          <w:szCs w:val="28"/>
        </w:rPr>
        <w:t xml:space="preserve"> на бумажном носителе и </w:t>
      </w:r>
      <w:proofErr w:type="gramStart"/>
      <w:r w:rsidRPr="004574F4">
        <w:rPr>
          <w:rFonts w:ascii="Times New Roman" w:hAnsi="Times New Roman" w:cs="Times New Roman"/>
          <w:sz w:val="28"/>
          <w:szCs w:val="28"/>
        </w:rPr>
        <w:t>заверение выписок</w:t>
      </w:r>
      <w:proofErr w:type="gramEnd"/>
      <w:r w:rsidRPr="004574F4">
        <w:rPr>
          <w:rFonts w:ascii="Times New Roman" w:hAnsi="Times New Roman" w:cs="Times New Roman"/>
          <w:sz w:val="28"/>
          <w:szCs w:val="28"/>
        </w:rPr>
        <w:t xml:space="preserve"> из информационных систем органов, участвующих в предоставлении Услуги;</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иные процедуры и действия, предусмотренные Федеральным законом № 210-ФЗ. </w:t>
      </w: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Информирование заявителей</w:t>
      </w:r>
    </w:p>
    <w:p w:rsidR="00246C9B" w:rsidRDefault="00246C9B" w:rsidP="00A069D4">
      <w:pPr>
        <w:spacing w:after="0" w:line="360" w:lineRule="auto"/>
        <w:ind w:firstLine="709"/>
        <w:contextualSpacing/>
        <w:jc w:val="center"/>
        <w:rPr>
          <w:rFonts w:ascii="Times New Roman" w:hAnsi="Times New Roman" w:cs="Times New Roman"/>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6.2. Информирование Заявителя осуществляется следующими способами: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26B31" w:rsidRDefault="00926B31" w:rsidP="00A069D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w:t>
      </w:r>
      <w:r w:rsidR="004574F4" w:rsidRPr="004574F4">
        <w:rPr>
          <w:rFonts w:ascii="Times New Roman" w:hAnsi="Times New Roman" w:cs="Times New Roman"/>
          <w:sz w:val="28"/>
          <w:szCs w:val="28"/>
        </w:rPr>
        <w:t>) при обращении Заявителя в многофункциональный центр лично, по телефону, посредством почтовых отправлений, либо по электронной почте.</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При личном обращении работник многофункционального центра подробно информирует Заявителей по интересующим их вопросам в </w:t>
      </w:r>
      <w:r w:rsidRPr="004574F4">
        <w:rPr>
          <w:rFonts w:ascii="Times New Roman" w:hAnsi="Times New Roman" w:cs="Times New Roman"/>
          <w:sz w:val="28"/>
          <w:szCs w:val="28"/>
        </w:rPr>
        <w:lastRenderedPageBreak/>
        <w:t xml:space="preserve">вежливой и корректной форме с использованием официально-делового стиля речи.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Ответ на телефонный звонок должен начинаться с информации о наименовании организац</w:t>
      </w:r>
      <w:r w:rsidR="00BD6D60">
        <w:rPr>
          <w:rFonts w:ascii="Times New Roman" w:hAnsi="Times New Roman" w:cs="Times New Roman"/>
          <w:sz w:val="28"/>
          <w:szCs w:val="28"/>
        </w:rPr>
        <w:t xml:space="preserve">ии, фамилии, имени, отчестве и </w:t>
      </w:r>
      <w:r w:rsidRPr="004574F4">
        <w:rPr>
          <w:rFonts w:ascii="Times New Roman" w:hAnsi="Times New Roman" w:cs="Times New Roman"/>
          <w:sz w:val="28"/>
          <w:szCs w:val="28"/>
        </w:rPr>
        <w:t xml:space="preserve">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BD6D60" w:rsidRDefault="00BD6D60" w:rsidP="00A069D4">
      <w:pPr>
        <w:spacing w:after="0" w:line="360" w:lineRule="auto"/>
        <w:ind w:firstLine="709"/>
        <w:contextualSpacing/>
        <w:jc w:val="both"/>
        <w:rPr>
          <w:rFonts w:ascii="Times New Roman" w:hAnsi="Times New Roman" w:cs="Times New Roman"/>
          <w:sz w:val="28"/>
          <w:szCs w:val="28"/>
        </w:rPr>
      </w:pPr>
    </w:p>
    <w:p w:rsidR="00926B31" w:rsidRDefault="004574F4" w:rsidP="00A069D4">
      <w:pPr>
        <w:spacing w:after="0" w:line="360" w:lineRule="auto"/>
        <w:ind w:firstLine="709"/>
        <w:contextualSpacing/>
        <w:jc w:val="center"/>
        <w:rPr>
          <w:rFonts w:ascii="Times New Roman" w:hAnsi="Times New Roman" w:cs="Times New Roman"/>
          <w:b/>
          <w:sz w:val="28"/>
          <w:szCs w:val="28"/>
        </w:rPr>
      </w:pPr>
      <w:r w:rsidRPr="00926B31">
        <w:rPr>
          <w:rFonts w:ascii="Times New Roman" w:hAnsi="Times New Roman" w:cs="Times New Roman"/>
          <w:b/>
          <w:sz w:val="28"/>
          <w:szCs w:val="28"/>
        </w:rPr>
        <w:t>Выдача заявителю результата предоставления муниципальной услуги</w:t>
      </w:r>
    </w:p>
    <w:p w:rsidR="00246C9B" w:rsidRPr="00926B31" w:rsidRDefault="00246C9B" w:rsidP="00A069D4">
      <w:pPr>
        <w:spacing w:after="0" w:line="360" w:lineRule="auto"/>
        <w:ind w:firstLine="709"/>
        <w:contextualSpacing/>
        <w:jc w:val="center"/>
        <w:rPr>
          <w:rFonts w:ascii="Times New Roman" w:hAnsi="Times New Roman" w:cs="Times New Roman"/>
          <w:b/>
          <w:sz w:val="28"/>
          <w:szCs w:val="28"/>
        </w:rPr>
      </w:pP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6.3. 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Порядок и сроки передачи Уполномоченным органом таких документов в многофункциональный центр определяются соглашением о </w:t>
      </w:r>
      <w:r w:rsidRPr="004574F4">
        <w:rPr>
          <w:rFonts w:ascii="Times New Roman" w:hAnsi="Times New Roman" w:cs="Times New Roman"/>
          <w:sz w:val="28"/>
          <w:szCs w:val="28"/>
        </w:rPr>
        <w:lastRenderedPageBreak/>
        <w:t xml:space="preserve">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Работник многофункционального центра осуществляет следующие действия: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определяет статус исполнения заявления; </w:t>
      </w:r>
    </w:p>
    <w:p w:rsidR="00926B31" w:rsidRDefault="004574F4" w:rsidP="00A069D4">
      <w:pPr>
        <w:spacing w:after="0" w:line="360" w:lineRule="auto"/>
        <w:ind w:firstLine="709"/>
        <w:contextualSpacing/>
        <w:jc w:val="both"/>
        <w:rPr>
          <w:rFonts w:ascii="Times New Roman" w:hAnsi="Times New Roman" w:cs="Times New Roman"/>
          <w:sz w:val="28"/>
          <w:szCs w:val="28"/>
        </w:rPr>
      </w:pPr>
      <w:proofErr w:type="gramStart"/>
      <w:r w:rsidRPr="004574F4">
        <w:rPr>
          <w:rFonts w:ascii="Times New Roman" w:hAnsi="Times New Roman" w:cs="Times New Roman"/>
          <w:sz w:val="28"/>
          <w:szCs w:val="28"/>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w:t>
      </w:r>
      <w:r w:rsidRPr="004574F4">
        <w:rPr>
          <w:rFonts w:ascii="Times New Roman" w:hAnsi="Times New Roman" w:cs="Times New Roman"/>
          <w:sz w:val="28"/>
          <w:szCs w:val="28"/>
        </w:rPr>
        <w:lastRenderedPageBreak/>
        <w:t xml:space="preserve">Федерации случаях — печати с изображением Государственного герба Российской Федерации); </w:t>
      </w:r>
    </w:p>
    <w:p w:rsidR="00926B31"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 </w:t>
      </w:r>
    </w:p>
    <w:p w:rsidR="009470BB" w:rsidRDefault="004574F4" w:rsidP="00A069D4">
      <w:pPr>
        <w:spacing w:after="0" w:line="360" w:lineRule="auto"/>
        <w:ind w:firstLine="709"/>
        <w:contextualSpacing/>
        <w:jc w:val="both"/>
        <w:rPr>
          <w:rFonts w:ascii="Times New Roman" w:hAnsi="Times New Roman" w:cs="Times New Roman"/>
          <w:sz w:val="28"/>
          <w:szCs w:val="28"/>
        </w:rPr>
      </w:pPr>
      <w:r w:rsidRPr="004574F4">
        <w:rPr>
          <w:rFonts w:ascii="Times New Roman" w:hAnsi="Times New Roman" w:cs="Times New Roman"/>
          <w:sz w:val="28"/>
          <w:szCs w:val="28"/>
        </w:rPr>
        <w:t xml:space="preserve">- запрашивает согласие Заявителя на участие в </w:t>
      </w:r>
      <w:proofErr w:type="spellStart"/>
      <w:r w:rsidRPr="004574F4">
        <w:rPr>
          <w:rFonts w:ascii="Times New Roman" w:hAnsi="Times New Roman" w:cs="Times New Roman"/>
          <w:sz w:val="28"/>
          <w:szCs w:val="28"/>
        </w:rPr>
        <w:t>смс-опросе</w:t>
      </w:r>
      <w:proofErr w:type="spellEnd"/>
      <w:r w:rsidRPr="004574F4">
        <w:rPr>
          <w:rFonts w:ascii="Times New Roman" w:hAnsi="Times New Roman" w:cs="Times New Roman"/>
          <w:sz w:val="28"/>
          <w:szCs w:val="28"/>
        </w:rPr>
        <w:t xml:space="preserve"> для оценки качества предоставленной Услуги многофункциональным центром</w:t>
      </w:r>
      <w:r w:rsidR="00A069D4">
        <w:rPr>
          <w:rFonts w:ascii="Times New Roman" w:hAnsi="Times New Roman" w:cs="Times New Roman"/>
          <w:sz w:val="28"/>
          <w:szCs w:val="28"/>
        </w:rPr>
        <w:t>.</w:t>
      </w: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F061BC" w:rsidRDefault="00F061BC" w:rsidP="00A069D4">
      <w:pPr>
        <w:spacing w:after="0" w:line="360" w:lineRule="auto"/>
        <w:ind w:firstLine="709"/>
        <w:contextualSpacing/>
        <w:jc w:val="both"/>
        <w:rPr>
          <w:rFonts w:ascii="Times New Roman" w:hAnsi="Times New Roman" w:cs="Times New Roman"/>
          <w:sz w:val="28"/>
          <w:szCs w:val="28"/>
        </w:rPr>
      </w:pPr>
    </w:p>
    <w:p w:rsidR="000A6F6D" w:rsidRDefault="000A6F6D" w:rsidP="00A069D4">
      <w:pPr>
        <w:spacing w:after="0" w:line="360" w:lineRule="auto"/>
        <w:ind w:firstLine="709"/>
        <w:contextualSpacing/>
        <w:jc w:val="both"/>
        <w:rPr>
          <w:rFonts w:ascii="Times New Roman" w:hAnsi="Times New Roman" w:cs="Times New Roman"/>
          <w:sz w:val="28"/>
          <w:szCs w:val="28"/>
        </w:rPr>
      </w:pPr>
    </w:p>
    <w:p w:rsidR="00BD6D60" w:rsidRDefault="00BD6D60" w:rsidP="00A069D4">
      <w:pPr>
        <w:spacing w:after="0" w:line="360" w:lineRule="auto"/>
        <w:ind w:firstLine="709"/>
        <w:contextualSpacing/>
        <w:jc w:val="both"/>
        <w:rPr>
          <w:noProof/>
          <w:lang w:eastAsia="ru-RU"/>
        </w:rPr>
      </w:pPr>
      <w:bookmarkStart w:id="1" w:name="_page_39_0"/>
    </w:p>
    <w:p w:rsidR="00BD6D60" w:rsidRDefault="00BD6D60" w:rsidP="00A069D4">
      <w:pPr>
        <w:spacing w:after="0" w:line="360" w:lineRule="auto"/>
        <w:ind w:firstLine="709"/>
        <w:contextualSpacing/>
        <w:jc w:val="both"/>
        <w:rPr>
          <w:noProof/>
          <w:lang w:eastAsia="ru-RU"/>
        </w:rPr>
      </w:pPr>
    </w:p>
    <w:p w:rsidR="00BD6D60" w:rsidRDefault="00BD6D60" w:rsidP="00A069D4">
      <w:pPr>
        <w:spacing w:after="0" w:line="360" w:lineRule="auto"/>
        <w:ind w:firstLine="709"/>
        <w:contextualSpacing/>
        <w:jc w:val="both"/>
        <w:rPr>
          <w:noProof/>
          <w:lang w:eastAsia="ru-RU"/>
        </w:rPr>
      </w:pPr>
    </w:p>
    <w:p w:rsidR="000A6F6D" w:rsidRDefault="00CE68A2" w:rsidP="00A069D4">
      <w:pPr>
        <w:spacing w:after="0" w:line="360" w:lineRule="auto"/>
        <w:ind w:firstLine="709"/>
        <w:contextualSpacing/>
        <w:jc w:val="both"/>
        <w:rPr>
          <w:noProof/>
        </w:rPr>
      </w:pPr>
      <w:r>
        <w:rPr>
          <w:noProof/>
          <w:lang w:eastAsia="ru-RU"/>
        </w:rPr>
        <w:drawing>
          <wp:anchor distT="0" distB="0" distL="114300" distR="114300" simplePos="0" relativeHeight="251677696" behindDoc="1" locked="0" layoutInCell="0" allowOverlap="1">
            <wp:simplePos x="0" y="0"/>
            <wp:positionH relativeFrom="page">
              <wp:align>right</wp:align>
            </wp:positionH>
            <wp:positionV relativeFrom="page">
              <wp:align>top</wp:align>
            </wp:positionV>
            <wp:extent cx="7562088" cy="10698480"/>
            <wp:effectExtent l="0" t="0" r="1270" b="7620"/>
            <wp:wrapNone/>
            <wp:docPr id="73" name="drawingObject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r>
        <w:rPr>
          <w:noProof/>
          <w:lang w:eastAsia="ru-RU"/>
        </w:rPr>
        <w:drawing>
          <wp:anchor distT="0" distB="0" distL="114300" distR="114300" simplePos="0" relativeHeight="251659264" behindDoc="1" locked="0" layoutInCell="0" allowOverlap="1">
            <wp:simplePos x="0" y="0"/>
            <wp:positionH relativeFrom="page">
              <wp:align>left</wp:align>
            </wp:positionH>
            <wp:positionV relativeFrom="page">
              <wp:posOffset>24130</wp:posOffset>
            </wp:positionV>
            <wp:extent cx="7562088" cy="10698480"/>
            <wp:effectExtent l="0" t="0" r="1270" b="7620"/>
            <wp:wrapNone/>
            <wp:docPr id="71" name="drawingObject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 cstate="print"/>
                    <a:stretch/>
                  </pic:blipFill>
                  <pic:spPr>
                    <a:xfrm>
                      <a:off x="0" y="0"/>
                      <a:ext cx="7562088" cy="10698480"/>
                    </a:xfrm>
                    <a:prstGeom prst="rect">
                      <a:avLst/>
                    </a:prstGeom>
                    <a:noFill/>
                  </pic:spPr>
                </pic:pic>
              </a:graphicData>
            </a:graphic>
          </wp:anchor>
        </w:drawing>
      </w: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A069D4">
      <w:pPr>
        <w:spacing w:after="0" w:line="360" w:lineRule="auto"/>
        <w:ind w:firstLine="709"/>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2" w:name="_page_41_0"/>
      <w:bookmarkStart w:id="3" w:name="_page_40_0"/>
      <w:r>
        <w:rPr>
          <w:noProof/>
          <w:lang w:eastAsia="ru-RU"/>
        </w:rPr>
        <w:drawing>
          <wp:anchor distT="0" distB="0" distL="114300" distR="114300" simplePos="0" relativeHeight="251663360" behindDoc="1" locked="0" layoutInCell="0" allowOverlap="1">
            <wp:simplePos x="0" y="0"/>
            <wp:positionH relativeFrom="margin">
              <wp:align>center</wp:align>
            </wp:positionH>
            <wp:positionV relativeFrom="page">
              <wp:posOffset>5080</wp:posOffset>
            </wp:positionV>
            <wp:extent cx="7562088" cy="10698480"/>
            <wp:effectExtent l="0" t="0" r="1270" b="7620"/>
            <wp:wrapNone/>
            <wp:docPr id="75"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cstate="print"/>
                    <a:stretch/>
                  </pic:blipFill>
                  <pic:spPr>
                    <a:xfrm>
                      <a:off x="0" y="0"/>
                      <a:ext cx="7562088" cy="10698480"/>
                    </a:xfrm>
                    <a:prstGeom prst="rect">
                      <a:avLst/>
                    </a:prstGeom>
                    <a:noFill/>
                  </pic:spPr>
                </pic:pic>
              </a:graphicData>
            </a:graphic>
          </wp:anchor>
        </w:drawing>
      </w:r>
      <w:bookmarkEnd w:id="2"/>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4" w:name="_page_42_0"/>
      <w:r>
        <w:rPr>
          <w:noProof/>
          <w:lang w:eastAsia="ru-RU"/>
        </w:rPr>
        <w:drawing>
          <wp:anchor distT="0" distB="0" distL="114300" distR="114300" simplePos="0" relativeHeight="251665408" behindDoc="1" locked="0" layoutInCell="0" allowOverlap="1">
            <wp:simplePos x="0" y="0"/>
            <wp:positionH relativeFrom="page">
              <wp:posOffset>21590</wp:posOffset>
            </wp:positionH>
            <wp:positionV relativeFrom="page">
              <wp:align>top</wp:align>
            </wp:positionV>
            <wp:extent cx="7561580" cy="10698480"/>
            <wp:effectExtent l="0" t="0" r="1270" b="7620"/>
            <wp:wrapNone/>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 cstate="print"/>
                    <a:stretch/>
                  </pic:blipFill>
                  <pic:spPr>
                    <a:xfrm>
                      <a:off x="0" y="0"/>
                      <a:ext cx="7561580" cy="10698480"/>
                    </a:xfrm>
                    <a:prstGeom prst="rect">
                      <a:avLst/>
                    </a:prstGeom>
                    <a:noFill/>
                  </pic:spPr>
                </pic:pic>
              </a:graphicData>
            </a:graphic>
          </wp:anchor>
        </w:drawing>
      </w:r>
      <w:bookmarkEnd w:id="4"/>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5" w:name="_page_43_0"/>
      <w:r>
        <w:rPr>
          <w:noProof/>
          <w:lang w:eastAsia="ru-RU"/>
        </w:rPr>
        <w:drawing>
          <wp:anchor distT="0" distB="0" distL="114300" distR="114300" simplePos="0" relativeHeight="251667456" behindDoc="1" locked="0" layoutInCell="0" allowOverlap="1">
            <wp:simplePos x="0" y="0"/>
            <wp:positionH relativeFrom="margin">
              <wp:align>center</wp:align>
            </wp:positionH>
            <wp:positionV relativeFrom="page">
              <wp:align>top</wp:align>
            </wp:positionV>
            <wp:extent cx="7562088" cy="10698480"/>
            <wp:effectExtent l="0" t="0" r="1270" b="7620"/>
            <wp:wrapNone/>
            <wp:docPr id="7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cstate="print"/>
                    <a:stretch/>
                  </pic:blipFill>
                  <pic:spPr>
                    <a:xfrm>
                      <a:off x="0" y="0"/>
                      <a:ext cx="7562088" cy="10698480"/>
                    </a:xfrm>
                    <a:prstGeom prst="rect">
                      <a:avLst/>
                    </a:prstGeom>
                    <a:noFill/>
                  </pic:spPr>
                </pic:pic>
              </a:graphicData>
            </a:graphic>
          </wp:anchor>
        </w:drawing>
      </w:r>
      <w:bookmarkEnd w:id="5"/>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6" w:name="_page_45_0"/>
      <w:r>
        <w:rPr>
          <w:noProof/>
          <w:lang w:eastAsia="ru-RU"/>
        </w:rPr>
        <w:drawing>
          <wp:anchor distT="0" distB="0" distL="114300" distR="114300" simplePos="0" relativeHeight="251669504" behindDoc="1" locked="0" layoutInCell="0" allowOverlap="1">
            <wp:simplePos x="0" y="0"/>
            <wp:positionH relativeFrom="page">
              <wp:align>left</wp:align>
            </wp:positionH>
            <wp:positionV relativeFrom="page">
              <wp:align>top</wp:align>
            </wp:positionV>
            <wp:extent cx="7562088" cy="10698480"/>
            <wp:effectExtent l="0" t="0" r="1270" b="7620"/>
            <wp:wrapNone/>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0"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7" w:name="_page_47_0"/>
      <w:bookmarkEnd w:id="6"/>
      <w:r>
        <w:rPr>
          <w:noProof/>
          <w:lang w:eastAsia="ru-RU"/>
        </w:rPr>
        <w:drawing>
          <wp:anchor distT="0" distB="0" distL="114300" distR="114300" simplePos="0" relativeHeight="251671552" behindDoc="1" locked="0" layoutInCell="0" allowOverlap="1">
            <wp:simplePos x="0" y="0"/>
            <wp:positionH relativeFrom="page">
              <wp:align>left</wp:align>
            </wp:positionH>
            <wp:positionV relativeFrom="page">
              <wp:align>top</wp:align>
            </wp:positionV>
            <wp:extent cx="7561580" cy="10698480"/>
            <wp:effectExtent l="0" t="0" r="1270" b="7620"/>
            <wp:wrapNone/>
            <wp:docPr id="87"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 cstate="print"/>
                    <a:stretch/>
                  </pic:blipFill>
                  <pic:spPr>
                    <a:xfrm>
                      <a:off x="0" y="0"/>
                      <a:ext cx="7561580"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8" w:name="_page_49_0"/>
      <w:r>
        <w:rPr>
          <w:noProof/>
          <w:lang w:eastAsia="ru-RU"/>
        </w:rPr>
        <w:drawing>
          <wp:anchor distT="0" distB="0" distL="114300" distR="114300" simplePos="0" relativeHeight="251673600" behindDoc="1" locked="0" layoutInCell="0" allowOverlap="1">
            <wp:simplePos x="0" y="0"/>
            <wp:positionH relativeFrom="margin">
              <wp:align>center</wp:align>
            </wp:positionH>
            <wp:positionV relativeFrom="page">
              <wp:align>top</wp:align>
            </wp:positionV>
            <wp:extent cx="7562088" cy="10698480"/>
            <wp:effectExtent l="0" t="0" r="1270" b="7620"/>
            <wp:wrapNone/>
            <wp:docPr id="91"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2" cstate="print"/>
                    <a:stretch/>
                  </pic:blipFill>
                  <pic:spPr>
                    <a:xfrm>
                      <a:off x="0" y="0"/>
                      <a:ext cx="7562088" cy="10698480"/>
                    </a:xfrm>
                    <a:prstGeom prst="rect">
                      <a:avLst/>
                    </a:prstGeom>
                    <a:noFill/>
                  </pic:spPr>
                </pic:pic>
              </a:graphicData>
            </a:graphic>
          </wp:anchor>
        </w:drawing>
      </w: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bookmarkStart w:id="9" w:name="_page_50_0"/>
      <w:r>
        <w:rPr>
          <w:noProof/>
          <w:lang w:eastAsia="ru-RU"/>
        </w:rPr>
        <w:drawing>
          <wp:anchor distT="0" distB="0" distL="114300" distR="114300" simplePos="0" relativeHeight="251675648" behindDoc="1" locked="0" layoutInCell="0" allowOverlap="1">
            <wp:simplePos x="0" y="0"/>
            <wp:positionH relativeFrom="page">
              <wp:align>left</wp:align>
            </wp:positionH>
            <wp:positionV relativeFrom="page">
              <wp:align>top</wp:align>
            </wp:positionV>
            <wp:extent cx="7562088" cy="10698480"/>
            <wp:effectExtent l="0" t="0" r="1270" b="7620"/>
            <wp:wrapNone/>
            <wp:docPr id="93"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3" cstate="print"/>
                    <a:stretch/>
                  </pic:blipFill>
                  <pic:spPr>
                    <a:xfrm>
                      <a:off x="0" y="0"/>
                      <a:ext cx="7562088" cy="10698480"/>
                    </a:xfrm>
                    <a:prstGeom prst="rect">
                      <a:avLst/>
                    </a:prstGeom>
                    <a:noFill/>
                  </pic:spPr>
                </pic:pic>
              </a:graphicData>
            </a:graphic>
          </wp:anchor>
        </w:drawing>
      </w:r>
      <w:bookmarkEnd w:id="9"/>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8"/>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p w:rsidR="000A6F6D" w:rsidRDefault="000A6F6D" w:rsidP="000A6F6D">
      <w:pPr>
        <w:spacing w:after="0" w:line="360" w:lineRule="auto"/>
        <w:contextualSpacing/>
        <w:jc w:val="both"/>
        <w:rPr>
          <w:noProof/>
        </w:rPr>
      </w:pPr>
    </w:p>
    <w:bookmarkEnd w:id="1"/>
    <w:bookmarkEnd w:id="3"/>
    <w:bookmarkEnd w:id="7"/>
    <w:p w:rsidR="00F061BC" w:rsidRPr="004574F4" w:rsidRDefault="00F061BC" w:rsidP="00F061BC">
      <w:pPr>
        <w:spacing w:after="0" w:line="360" w:lineRule="auto"/>
        <w:contextualSpacing/>
        <w:jc w:val="both"/>
        <w:rPr>
          <w:rFonts w:ascii="Times New Roman" w:hAnsi="Times New Roman" w:cs="Times New Roman"/>
          <w:sz w:val="28"/>
          <w:szCs w:val="28"/>
        </w:rPr>
      </w:pPr>
    </w:p>
    <w:sectPr w:rsidR="00F061BC" w:rsidRPr="004574F4" w:rsidSect="00617E8B">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46080"/>
    <w:multiLevelType w:val="multilevel"/>
    <w:tmpl w:val="9D72A4D4"/>
    <w:lvl w:ilvl="0">
      <w:start w:val="1"/>
      <w:numFmt w:val="decimal"/>
      <w:lvlText w:val="%1."/>
      <w:lvlJc w:val="left"/>
      <w:pPr>
        <w:ind w:left="690" w:hanging="69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6E1038E8"/>
    <w:multiLevelType w:val="hybridMultilevel"/>
    <w:tmpl w:val="F094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470BB"/>
    <w:rsid w:val="0002288B"/>
    <w:rsid w:val="0005533D"/>
    <w:rsid w:val="00062EEC"/>
    <w:rsid w:val="000A6F6D"/>
    <w:rsid w:val="000B71AF"/>
    <w:rsid w:val="000F518C"/>
    <w:rsid w:val="0010241F"/>
    <w:rsid w:val="001177F9"/>
    <w:rsid w:val="001412C5"/>
    <w:rsid w:val="00154586"/>
    <w:rsid w:val="00185C53"/>
    <w:rsid w:val="001E5FE2"/>
    <w:rsid w:val="00246C9B"/>
    <w:rsid w:val="002A181E"/>
    <w:rsid w:val="002D2432"/>
    <w:rsid w:val="002E0FBF"/>
    <w:rsid w:val="002F2366"/>
    <w:rsid w:val="002F48EC"/>
    <w:rsid w:val="003042E0"/>
    <w:rsid w:val="0031527F"/>
    <w:rsid w:val="00343CC4"/>
    <w:rsid w:val="003A26E0"/>
    <w:rsid w:val="003A7AE0"/>
    <w:rsid w:val="003C6799"/>
    <w:rsid w:val="004574F4"/>
    <w:rsid w:val="00495720"/>
    <w:rsid w:val="004D5E2D"/>
    <w:rsid w:val="005304C3"/>
    <w:rsid w:val="00547210"/>
    <w:rsid w:val="005B2FE1"/>
    <w:rsid w:val="005C1ABE"/>
    <w:rsid w:val="005E1FFD"/>
    <w:rsid w:val="005E43B1"/>
    <w:rsid w:val="00607299"/>
    <w:rsid w:val="00617E8B"/>
    <w:rsid w:val="00655444"/>
    <w:rsid w:val="006E5B70"/>
    <w:rsid w:val="00706DE4"/>
    <w:rsid w:val="00777986"/>
    <w:rsid w:val="007B211F"/>
    <w:rsid w:val="008030BE"/>
    <w:rsid w:val="008277E3"/>
    <w:rsid w:val="0087053D"/>
    <w:rsid w:val="008A661B"/>
    <w:rsid w:val="008D01A1"/>
    <w:rsid w:val="008E6F3E"/>
    <w:rsid w:val="00904FF4"/>
    <w:rsid w:val="00926B31"/>
    <w:rsid w:val="009470BB"/>
    <w:rsid w:val="009F2177"/>
    <w:rsid w:val="009F34B6"/>
    <w:rsid w:val="00A069D4"/>
    <w:rsid w:val="00A8609B"/>
    <w:rsid w:val="00A90B88"/>
    <w:rsid w:val="00B116D1"/>
    <w:rsid w:val="00B24AD8"/>
    <w:rsid w:val="00B80D24"/>
    <w:rsid w:val="00BD0917"/>
    <w:rsid w:val="00BD6D60"/>
    <w:rsid w:val="00C30AC0"/>
    <w:rsid w:val="00C93AEC"/>
    <w:rsid w:val="00CB10AD"/>
    <w:rsid w:val="00CE68A2"/>
    <w:rsid w:val="00EF17DB"/>
    <w:rsid w:val="00EF2B73"/>
    <w:rsid w:val="00F061BC"/>
    <w:rsid w:val="00F16876"/>
    <w:rsid w:val="00F27F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6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0BB"/>
    <w:pPr>
      <w:ind w:left="720"/>
      <w:contextualSpacing/>
    </w:pPr>
  </w:style>
  <w:style w:type="paragraph" w:styleId="a4">
    <w:name w:val="No Spacing"/>
    <w:uiPriority w:val="1"/>
    <w:qFormat/>
    <w:rsid w:val="00617E8B"/>
    <w:pPr>
      <w:spacing w:after="0" w:line="240" w:lineRule="auto"/>
    </w:pPr>
  </w:style>
</w:styles>
</file>

<file path=word/webSettings.xml><?xml version="1.0" encoding="utf-8"?>
<w:webSettings xmlns:r="http://schemas.openxmlformats.org/officeDocument/2006/relationships" xmlns:w="http://schemas.openxmlformats.org/wordprocessingml/2006/main">
  <w:divs>
    <w:div w:id="200935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10242</Words>
  <Characters>58382</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20</cp:revision>
  <dcterms:created xsi:type="dcterms:W3CDTF">2022-01-31T13:57:00Z</dcterms:created>
  <dcterms:modified xsi:type="dcterms:W3CDTF">2022-02-15T12:40:00Z</dcterms:modified>
</cp:coreProperties>
</file>