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7" w:rsidRPr="00BA4847" w:rsidRDefault="00BA4847" w:rsidP="00F464E6">
      <w:pPr>
        <w:pStyle w:val="a3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Cs w:val="28"/>
        </w:rPr>
        <w:t xml:space="preserve">                                                                 </w:t>
      </w:r>
      <w:r w:rsidR="003B3AC3">
        <w:rPr>
          <w:rFonts w:eastAsia="Calibri" w:cs="Times New Roman"/>
          <w:b/>
          <w:szCs w:val="28"/>
        </w:rPr>
        <w:t xml:space="preserve">                               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>РОССИЙСКАЯ  ФЕДЕРАЦИЯ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 xml:space="preserve">АДМИНИСТРАЦИЯ  </w:t>
      </w:r>
      <w:r w:rsidR="00C25B17">
        <w:rPr>
          <w:rFonts w:eastAsia="Calibri" w:cs="Times New Roman"/>
          <w:b/>
          <w:szCs w:val="28"/>
        </w:rPr>
        <w:t>ДЕРЮГИНСКОГО</w:t>
      </w:r>
      <w:r w:rsidRPr="004A1840">
        <w:rPr>
          <w:rFonts w:eastAsia="Calibri" w:cs="Times New Roman"/>
          <w:b/>
          <w:szCs w:val="28"/>
        </w:rPr>
        <w:t xml:space="preserve">  СЕЛЬСОВЕТА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>ДМИТРИЕВСКОГО  РАЙОНА  КУРСКОЙ ОБЛАСТИ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  <w:proofErr w:type="gramStart"/>
      <w:r w:rsidRPr="004A1840">
        <w:rPr>
          <w:rFonts w:eastAsia="Calibri" w:cs="Times New Roman"/>
          <w:szCs w:val="28"/>
        </w:rPr>
        <w:t>П</w:t>
      </w:r>
      <w:proofErr w:type="gramEnd"/>
      <w:r w:rsidRPr="004A1840">
        <w:rPr>
          <w:rFonts w:eastAsia="Calibri" w:cs="Times New Roman"/>
          <w:szCs w:val="28"/>
        </w:rPr>
        <w:t xml:space="preserve"> О С Т А Н О В Л Е Н И Е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</w:p>
    <w:p w:rsidR="00F464E6" w:rsidRPr="004A1840" w:rsidRDefault="003B3AC3" w:rsidP="00F464E6">
      <w:pPr>
        <w:pStyle w:val="a3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="00F464E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22</w:t>
      </w:r>
      <w:r w:rsidR="00F464E6">
        <w:rPr>
          <w:rFonts w:eastAsia="Calibri" w:cs="Times New Roman"/>
          <w:szCs w:val="28"/>
        </w:rPr>
        <w:t xml:space="preserve"> </w:t>
      </w:r>
      <w:r w:rsidR="00F464E6">
        <w:rPr>
          <w:szCs w:val="28"/>
        </w:rPr>
        <w:t>.</w:t>
      </w:r>
      <w:r>
        <w:rPr>
          <w:szCs w:val="28"/>
        </w:rPr>
        <w:t xml:space="preserve">03.2021 </w:t>
      </w:r>
      <w:r w:rsidR="00F464E6">
        <w:rPr>
          <w:szCs w:val="28"/>
        </w:rPr>
        <w:t>№</w:t>
      </w:r>
      <w:r>
        <w:rPr>
          <w:szCs w:val="28"/>
        </w:rPr>
        <w:t>18</w:t>
      </w:r>
      <w:r w:rsidR="00F464E6">
        <w:rPr>
          <w:szCs w:val="28"/>
        </w:rPr>
        <w:t xml:space="preserve">  </w:t>
      </w:r>
    </w:p>
    <w:p w:rsidR="00F464E6" w:rsidRDefault="00C25B17" w:rsidP="00F464E6">
      <w:pPr>
        <w:pStyle w:val="a3"/>
        <w:jc w:val="center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с</w:t>
      </w:r>
      <w:proofErr w:type="gramStart"/>
      <w:r>
        <w:rPr>
          <w:rFonts w:eastAsia="Calibri" w:cs="Times New Roman"/>
          <w:szCs w:val="28"/>
        </w:rPr>
        <w:t>.Д</w:t>
      </w:r>
      <w:proofErr w:type="gramEnd"/>
      <w:r>
        <w:rPr>
          <w:rFonts w:eastAsia="Calibri" w:cs="Times New Roman"/>
          <w:szCs w:val="28"/>
        </w:rPr>
        <w:t>ерюгино</w:t>
      </w:r>
      <w:proofErr w:type="spellEnd"/>
    </w:p>
    <w:p w:rsidR="00F64D77" w:rsidRPr="0013646F" w:rsidRDefault="00F64D77" w:rsidP="00F464E6">
      <w:pPr>
        <w:pStyle w:val="a3"/>
        <w:jc w:val="center"/>
        <w:rPr>
          <w:rFonts w:eastAsia="Calibri" w:cs="Times New Roman"/>
          <w:szCs w:val="28"/>
        </w:rPr>
      </w:pPr>
    </w:p>
    <w:p w:rsidR="007A346A" w:rsidRPr="007A346A" w:rsidRDefault="002F72D1" w:rsidP="007A3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6A">
        <w:rPr>
          <w:rFonts w:ascii="Times New Roman" w:hAnsi="Times New Roman" w:cs="Times New Roman"/>
          <w:b/>
          <w:sz w:val="28"/>
          <w:szCs w:val="28"/>
        </w:rPr>
        <w:t>О</w:t>
      </w:r>
      <w:r w:rsidR="00BA484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A346A" w:rsidRPr="007A346A">
        <w:rPr>
          <w:rFonts w:ascii="Times New Roman" w:hAnsi="Times New Roman" w:cs="Times New Roman"/>
          <w:b/>
          <w:sz w:val="28"/>
          <w:szCs w:val="28"/>
        </w:rPr>
        <w:t>оложении о</w:t>
      </w:r>
      <w:r w:rsidRPr="007A3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46A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7A346A">
        <w:rPr>
          <w:rFonts w:ascii="Times New Roman" w:hAnsi="Times New Roman" w:cs="Times New Roman"/>
          <w:b/>
          <w:sz w:val="28"/>
          <w:szCs w:val="28"/>
        </w:rPr>
        <w:t xml:space="preserve"> партнерстве в муниципальном образовании «</w:t>
      </w:r>
      <w:proofErr w:type="spellStart"/>
      <w:r w:rsidR="00C25B17">
        <w:rPr>
          <w:rFonts w:ascii="Times New Roman" w:hAnsi="Times New Roman" w:cs="Times New Roman"/>
          <w:b/>
          <w:sz w:val="28"/>
          <w:szCs w:val="28"/>
        </w:rPr>
        <w:t>Дерюгинский</w:t>
      </w:r>
      <w:proofErr w:type="spellEnd"/>
      <w:r w:rsidR="007A346A" w:rsidRPr="007A346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</w:t>
      </w:r>
      <w:r w:rsidRPr="007A346A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  <w:r w:rsidR="00F64D7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A346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45F65" w:rsidRDefault="002F72D1" w:rsidP="00045F65">
      <w:pPr>
        <w:pStyle w:val="a3"/>
        <w:jc w:val="both"/>
      </w:pPr>
      <w:r w:rsidRPr="00F464E6">
        <w:t xml:space="preserve"> </w:t>
      </w:r>
      <w:r w:rsidR="00F64D77">
        <w:tab/>
      </w:r>
      <w:proofErr w:type="gramStart"/>
      <w:r w:rsidRPr="00F464E6">
        <w:t xml:space="preserve">В целях регулирования взаимоотношений органов местного самоуправления и юридических лиц в рамках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21.07.2205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Российской Федерации и внесении изменений в отдельные законодательные акты Российской Федерации», Уставом</w:t>
      </w:r>
      <w:proofErr w:type="gramEnd"/>
      <w:r w:rsidRPr="00F464E6">
        <w:t xml:space="preserve"> муни</w:t>
      </w:r>
      <w:r w:rsidR="00EE56DE">
        <w:t>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</w:t>
      </w:r>
      <w:r w:rsidR="003B3AC3">
        <w:t>,</w:t>
      </w:r>
      <w:r w:rsidRPr="00F464E6">
        <w:t xml:space="preserve"> Администрация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</w:t>
      </w:r>
      <w:r w:rsidR="00045F65">
        <w:t xml:space="preserve"> Курской области ПОСТАНОВЛЯЕТ</w:t>
      </w:r>
      <w:r w:rsidRPr="00F464E6">
        <w:t xml:space="preserve">: </w:t>
      </w:r>
    </w:p>
    <w:p w:rsidR="00045F65" w:rsidRDefault="002F72D1" w:rsidP="00045F65">
      <w:pPr>
        <w:pStyle w:val="a3"/>
        <w:ind w:firstLine="708"/>
        <w:jc w:val="both"/>
      </w:pPr>
      <w:r w:rsidRPr="00F464E6">
        <w:t xml:space="preserve">1. Утвердить прилагаемое Положение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муниципальном образовании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области. </w:t>
      </w:r>
    </w:p>
    <w:p w:rsidR="00045F65" w:rsidRDefault="002F72D1" w:rsidP="00045F65">
      <w:pPr>
        <w:pStyle w:val="a3"/>
        <w:ind w:firstLine="708"/>
        <w:jc w:val="both"/>
      </w:pPr>
      <w:r w:rsidRPr="00F464E6">
        <w:t xml:space="preserve">2. Определить стороной соглашений о </w:t>
      </w:r>
      <w:proofErr w:type="spellStart"/>
      <w:r w:rsidRPr="00F464E6">
        <w:t>муниципально</w:t>
      </w:r>
      <w:r w:rsidR="003B3AC3">
        <w:t>-</w:t>
      </w:r>
      <w:r w:rsidRPr="00F464E6">
        <w:t>частном</w:t>
      </w:r>
      <w:proofErr w:type="spellEnd"/>
      <w:r w:rsidRPr="00F464E6">
        <w:t xml:space="preserve"> партнерстве от имени муниципального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 – Администрацию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района. </w:t>
      </w:r>
    </w:p>
    <w:p w:rsidR="00F52854" w:rsidRDefault="002F72D1" w:rsidP="00045F65">
      <w:pPr>
        <w:pStyle w:val="a3"/>
        <w:ind w:firstLine="708"/>
        <w:jc w:val="both"/>
      </w:pPr>
      <w:r w:rsidRPr="00F464E6">
        <w:t xml:space="preserve">3. Постановление вступает в силу после опубликования в установленном порядке на официальном сайте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Курской области. </w:t>
      </w:r>
    </w:p>
    <w:p w:rsidR="00F52854" w:rsidRDefault="002F72D1" w:rsidP="00045F65">
      <w:pPr>
        <w:pStyle w:val="a3"/>
        <w:ind w:firstLine="708"/>
        <w:jc w:val="both"/>
      </w:pPr>
      <w:r w:rsidRPr="00F464E6">
        <w:t xml:space="preserve">4. </w:t>
      </w:r>
      <w:proofErr w:type="gramStart"/>
      <w:r w:rsidRPr="00F464E6">
        <w:t>Контроль за</w:t>
      </w:r>
      <w:proofErr w:type="gramEnd"/>
      <w:r w:rsidRPr="00F464E6">
        <w:t xml:space="preserve"> исполнением настоящего постановления оставляю за собой. </w:t>
      </w:r>
    </w:p>
    <w:p w:rsidR="00F52854" w:rsidRDefault="00F52854" w:rsidP="00F52854">
      <w:pPr>
        <w:pStyle w:val="a3"/>
        <w:jc w:val="both"/>
      </w:pPr>
    </w:p>
    <w:p w:rsidR="00F52854" w:rsidRDefault="00F52854" w:rsidP="00F52854">
      <w:pPr>
        <w:pStyle w:val="a3"/>
        <w:jc w:val="both"/>
      </w:pPr>
    </w:p>
    <w:p w:rsidR="00F52854" w:rsidRDefault="00F52854" w:rsidP="00F52854">
      <w:pPr>
        <w:pStyle w:val="a3"/>
        <w:jc w:val="both"/>
      </w:pPr>
      <w:r>
        <w:t>И.о. Главы</w:t>
      </w:r>
      <w:r w:rsidR="002F72D1" w:rsidRPr="00F464E6">
        <w:t xml:space="preserve"> </w:t>
      </w:r>
      <w:proofErr w:type="spellStart"/>
      <w:r w:rsidR="00C25B17">
        <w:t>Дерюгинского</w:t>
      </w:r>
      <w:proofErr w:type="spellEnd"/>
      <w:r w:rsidR="002F72D1" w:rsidRPr="00F464E6">
        <w:t xml:space="preserve"> сельсовета </w:t>
      </w:r>
      <w:r>
        <w:t xml:space="preserve">                        </w:t>
      </w:r>
      <w:r w:rsidR="00C25B17">
        <w:t xml:space="preserve">                   Е.И.Хохлова</w:t>
      </w:r>
    </w:p>
    <w:p w:rsidR="00F52854" w:rsidRDefault="00F52854" w:rsidP="00F52854">
      <w:pPr>
        <w:pStyle w:val="a3"/>
        <w:jc w:val="both"/>
      </w:pPr>
    </w:p>
    <w:p w:rsidR="00F52854" w:rsidRDefault="00F52854" w:rsidP="00F52854">
      <w:pPr>
        <w:pStyle w:val="a3"/>
        <w:jc w:val="both"/>
        <w:rPr>
          <w:sz w:val="24"/>
          <w:szCs w:val="24"/>
        </w:rPr>
      </w:pPr>
    </w:p>
    <w:p w:rsidR="00F52854" w:rsidRPr="00F52854" w:rsidRDefault="00F52854" w:rsidP="00F52854">
      <w:pPr>
        <w:pStyle w:val="a3"/>
        <w:jc w:val="both"/>
        <w:rPr>
          <w:sz w:val="24"/>
          <w:szCs w:val="24"/>
        </w:rPr>
      </w:pPr>
      <w:r w:rsidRPr="00F52854">
        <w:rPr>
          <w:sz w:val="24"/>
          <w:szCs w:val="24"/>
        </w:rPr>
        <w:t>Исполнитель:</w:t>
      </w:r>
    </w:p>
    <w:p w:rsidR="00F52854" w:rsidRPr="00F52854" w:rsidRDefault="00C25B17" w:rsidP="00F528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Е.И.Хохлова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lastRenderedPageBreak/>
        <w:t xml:space="preserve">                                                         Утверждено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 w:rsidRPr="00F464E6">
        <w:t xml:space="preserve"> </w:t>
      </w:r>
      <w:r>
        <w:t xml:space="preserve">                                                              </w:t>
      </w:r>
      <w:r w:rsidRPr="00F464E6">
        <w:t xml:space="preserve">постановлением Администрации 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Дмитриевского</w:t>
      </w:r>
      <w:r w:rsidRPr="00F464E6">
        <w:t xml:space="preserve"> района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Курской области</w:t>
      </w:r>
      <w:r w:rsidRPr="00F464E6">
        <w:t xml:space="preserve"> </w:t>
      </w:r>
    </w:p>
    <w:p w:rsidR="00F52854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</w:t>
      </w:r>
      <w:r w:rsidR="003B3AC3">
        <w:t>о</w:t>
      </w:r>
      <w:r>
        <w:t>т</w:t>
      </w:r>
      <w:r w:rsidR="003B3AC3">
        <w:t xml:space="preserve"> 22</w:t>
      </w:r>
      <w:r>
        <w:t>.</w:t>
      </w:r>
      <w:r w:rsidR="003B3AC3">
        <w:t>03.</w:t>
      </w:r>
      <w:r>
        <w:t>2021  №</w:t>
      </w:r>
      <w:r w:rsidR="003B3AC3">
        <w:t>18</w:t>
      </w:r>
    </w:p>
    <w:p w:rsidR="00F52854" w:rsidRDefault="00F52854" w:rsidP="004470B6">
      <w:pPr>
        <w:pStyle w:val="a3"/>
        <w:jc w:val="both"/>
      </w:pPr>
    </w:p>
    <w:p w:rsidR="00DD575B" w:rsidRDefault="002F72D1" w:rsidP="004470B6">
      <w:pPr>
        <w:pStyle w:val="a3"/>
        <w:ind w:firstLine="708"/>
        <w:jc w:val="center"/>
        <w:rPr>
          <w:b/>
        </w:rPr>
      </w:pPr>
      <w:r w:rsidRPr="004470B6">
        <w:rPr>
          <w:b/>
        </w:rPr>
        <w:t xml:space="preserve">Положение о </w:t>
      </w:r>
      <w:proofErr w:type="spellStart"/>
      <w:r w:rsidRPr="004470B6">
        <w:rPr>
          <w:b/>
        </w:rPr>
        <w:t>муниципально</w:t>
      </w:r>
      <w:proofErr w:type="spellEnd"/>
      <w:r w:rsidRPr="004470B6">
        <w:rPr>
          <w:b/>
        </w:rPr>
        <w:t xml:space="preserve"> - частном партнерстве в муниципальном образовании «</w:t>
      </w:r>
      <w:proofErr w:type="spellStart"/>
      <w:r w:rsidR="00C25B17">
        <w:rPr>
          <w:b/>
        </w:rPr>
        <w:t>Дерюгинский</w:t>
      </w:r>
      <w:proofErr w:type="spellEnd"/>
      <w:r w:rsidRPr="004470B6">
        <w:rPr>
          <w:b/>
        </w:rPr>
        <w:t xml:space="preserve"> сельсовет» </w:t>
      </w:r>
      <w:r w:rsidR="00DD575B">
        <w:rPr>
          <w:b/>
        </w:rPr>
        <w:t xml:space="preserve">                      </w:t>
      </w:r>
      <w:r w:rsidR="00EE56DE" w:rsidRPr="004470B6">
        <w:rPr>
          <w:b/>
        </w:rPr>
        <w:t>Дмитриевского</w:t>
      </w:r>
      <w:r w:rsidRPr="004470B6">
        <w:rPr>
          <w:b/>
        </w:rPr>
        <w:t xml:space="preserve"> района Курской области</w:t>
      </w:r>
    </w:p>
    <w:p w:rsidR="004470B6" w:rsidRDefault="002F72D1" w:rsidP="004470B6">
      <w:pPr>
        <w:pStyle w:val="a3"/>
        <w:ind w:firstLine="708"/>
        <w:jc w:val="center"/>
      </w:pPr>
      <w:r w:rsidRPr="00F464E6">
        <w:t xml:space="preserve"> </w:t>
      </w:r>
    </w:p>
    <w:p w:rsidR="006A6364" w:rsidRDefault="002F72D1" w:rsidP="006A6364">
      <w:pPr>
        <w:pStyle w:val="a3"/>
        <w:ind w:firstLine="708"/>
        <w:jc w:val="center"/>
      </w:pPr>
      <w:r w:rsidRPr="00F464E6">
        <w:t>1. Цели и предмет регулирования настоящего Положения</w:t>
      </w:r>
    </w:p>
    <w:p w:rsidR="006A6364" w:rsidRDefault="006A6364" w:rsidP="006A6364">
      <w:pPr>
        <w:pStyle w:val="a3"/>
        <w:ind w:firstLine="708"/>
        <w:jc w:val="center"/>
      </w:pPr>
    </w:p>
    <w:p w:rsidR="006A6364" w:rsidRDefault="002F72D1" w:rsidP="00DD575B">
      <w:pPr>
        <w:pStyle w:val="a3"/>
        <w:ind w:firstLine="708"/>
        <w:jc w:val="both"/>
      </w:pPr>
      <w:r w:rsidRPr="00F464E6">
        <w:t xml:space="preserve">1. </w:t>
      </w:r>
      <w:proofErr w:type="gramStart"/>
      <w:r w:rsidRPr="00F464E6">
        <w:t xml:space="preserve">Настоящее Положение определяет цели, формы и условия участия муниципального района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21.07.2205 № 115- 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Российской Федерации и внесении изменений в отдельные законодательные акты Российской</w:t>
      </w:r>
      <w:proofErr w:type="gramEnd"/>
      <w:r w:rsidRPr="00F464E6">
        <w:t xml:space="preserve"> Федерации» (далее – Закон № 224-ФЗ).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2. Настоящее Положение разработано в целях регулирования взаимоотношений органов местного самоуправления, юридических лиц (далее – партнер) в рамках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партнерства. </w:t>
      </w:r>
    </w:p>
    <w:p w:rsidR="00C8131C" w:rsidRDefault="00C8131C" w:rsidP="00DD575B">
      <w:pPr>
        <w:pStyle w:val="a3"/>
        <w:ind w:firstLine="708"/>
        <w:jc w:val="both"/>
      </w:pPr>
    </w:p>
    <w:p w:rsidR="00C8131C" w:rsidRDefault="002F72D1" w:rsidP="00BF1C74">
      <w:pPr>
        <w:pStyle w:val="a3"/>
        <w:ind w:firstLine="708"/>
        <w:jc w:val="center"/>
      </w:pPr>
      <w:r w:rsidRPr="00F464E6">
        <w:t>2. Основные понятия, используемые в настоящем Положении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1. Для целей настоящего Положения используются следующие основные понятия: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1) </w:t>
      </w:r>
      <w:proofErr w:type="spellStart"/>
      <w:r w:rsidRPr="00F464E6">
        <w:t>муниципально-частное</w:t>
      </w:r>
      <w:proofErr w:type="spellEnd"/>
      <w:r w:rsidRPr="00F464E6">
        <w:t xml:space="preserve"> партнерство – взаимовыгодное сотрудничество муниципального образования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образования;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2) частный партнер – российское юридическое лицо, с которым в соответствии с Законом № 224-ФЗ заключено соглашение;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3) соглашение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– гражданско-правовой договор между публичным партнером и частным партнером, заключенный на</w:t>
      </w:r>
      <w:r w:rsidR="00C8131C">
        <w:t xml:space="preserve"> </w:t>
      </w:r>
      <w:r w:rsidRPr="00F464E6">
        <w:t>срок не менее</w:t>
      </w:r>
      <w:proofErr w:type="gramStart"/>
      <w:r w:rsidRPr="00F464E6">
        <w:t>,</w:t>
      </w:r>
      <w:proofErr w:type="gramEnd"/>
      <w:r w:rsidRPr="00F464E6">
        <w:t xml:space="preserve"> чем три года в порядке и на условиях, которые установлены Законом 224-ФЗ; </w:t>
      </w:r>
    </w:p>
    <w:p w:rsidR="00BF1C74" w:rsidRDefault="002F72D1" w:rsidP="00DD575B">
      <w:pPr>
        <w:pStyle w:val="a3"/>
        <w:ind w:firstLine="708"/>
        <w:jc w:val="both"/>
      </w:pPr>
      <w:r w:rsidRPr="00F464E6">
        <w:lastRenderedPageBreak/>
        <w:t xml:space="preserve">4) стороны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– муниципального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 в лице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и частный партнер;</w:t>
      </w:r>
    </w:p>
    <w:p w:rsidR="00BF1C74" w:rsidRDefault="002F72D1" w:rsidP="00DD575B">
      <w:pPr>
        <w:pStyle w:val="a3"/>
        <w:ind w:firstLine="708"/>
        <w:jc w:val="both"/>
      </w:pPr>
      <w:r w:rsidRPr="00F464E6">
        <w:t xml:space="preserve"> 5) эксплуатация объекта соглашения –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BF1C74" w:rsidRDefault="002F72D1" w:rsidP="00BF1C74">
      <w:pPr>
        <w:pStyle w:val="a3"/>
        <w:ind w:firstLine="708"/>
        <w:jc w:val="center"/>
      </w:pPr>
      <w:r w:rsidRPr="00F464E6">
        <w:t xml:space="preserve">3. Цели и задачи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</w:t>
      </w:r>
    </w:p>
    <w:p w:rsidR="00BF1C74" w:rsidRDefault="00BF1C74" w:rsidP="00BF1C74">
      <w:pPr>
        <w:pStyle w:val="a3"/>
        <w:ind w:firstLine="708"/>
        <w:jc w:val="center"/>
      </w:pPr>
    </w:p>
    <w:p w:rsidR="00BF1C74" w:rsidRDefault="002F72D1" w:rsidP="003B3AC3">
      <w:pPr>
        <w:pStyle w:val="a3"/>
        <w:ind w:firstLine="708"/>
        <w:jc w:val="both"/>
      </w:pPr>
      <w:r w:rsidRPr="00F464E6">
        <w:t xml:space="preserve">1. Целями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являются:</w:t>
      </w:r>
    </w:p>
    <w:p w:rsidR="00B00EB2" w:rsidRDefault="002F72D1" w:rsidP="00BF1C74">
      <w:pPr>
        <w:pStyle w:val="a3"/>
        <w:ind w:firstLine="708"/>
        <w:jc w:val="both"/>
      </w:pPr>
      <w:r w:rsidRPr="00F464E6">
        <w:t xml:space="preserve"> 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(далее вопросы местного значения);</w:t>
      </w:r>
    </w:p>
    <w:p w:rsidR="00B00EB2" w:rsidRDefault="002F72D1" w:rsidP="00BF1C74">
      <w:pPr>
        <w:pStyle w:val="a3"/>
        <w:ind w:firstLine="708"/>
        <w:jc w:val="both"/>
      </w:pPr>
      <w:r w:rsidRPr="00F464E6">
        <w:t xml:space="preserve"> 2) повышение доступности и улучшение качества продукции (работ, услуг),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 </w:t>
      </w:r>
    </w:p>
    <w:p w:rsidR="00B00EB2" w:rsidRDefault="002F72D1" w:rsidP="00B00EB2">
      <w:pPr>
        <w:pStyle w:val="a3"/>
      </w:pPr>
      <w:r w:rsidRPr="00F464E6">
        <w:t xml:space="preserve">2. Задачами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являются: </w:t>
      </w:r>
    </w:p>
    <w:p w:rsidR="005C7CF4" w:rsidRDefault="002F72D1" w:rsidP="00B00EB2">
      <w:pPr>
        <w:pStyle w:val="a3"/>
        <w:ind w:firstLine="708"/>
        <w:jc w:val="both"/>
      </w:pPr>
      <w:r w:rsidRPr="00F464E6">
        <w:t xml:space="preserve">1) повышение эффективности использования муниципального имущества; </w:t>
      </w:r>
    </w:p>
    <w:p w:rsidR="005C7CF4" w:rsidRDefault="002F72D1" w:rsidP="00B00EB2">
      <w:pPr>
        <w:pStyle w:val="a3"/>
        <w:ind w:firstLine="708"/>
        <w:jc w:val="both"/>
      </w:pPr>
      <w:r w:rsidRPr="00F464E6">
        <w:t>2) техническое и технологическое развитие общественно значимых объектов на территории муниципального района (как новых, так и уже существующих);</w:t>
      </w:r>
    </w:p>
    <w:p w:rsidR="005C7CF4" w:rsidRDefault="002F72D1" w:rsidP="00B00EB2">
      <w:pPr>
        <w:pStyle w:val="a3"/>
        <w:ind w:firstLine="708"/>
        <w:jc w:val="both"/>
      </w:pPr>
      <w:r w:rsidRPr="00F464E6">
        <w:t xml:space="preserve"> 3)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муниципального района. </w:t>
      </w:r>
    </w:p>
    <w:p w:rsidR="005C7CF4" w:rsidRDefault="002F72D1" w:rsidP="005C7CF4">
      <w:pPr>
        <w:pStyle w:val="a3"/>
        <w:ind w:firstLine="708"/>
        <w:jc w:val="center"/>
      </w:pPr>
      <w:r w:rsidRPr="00F464E6">
        <w:t xml:space="preserve">4. Принципы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</w:t>
      </w:r>
    </w:p>
    <w:p w:rsidR="004D2E53" w:rsidRDefault="004D2E53" w:rsidP="004D2E53">
      <w:pPr>
        <w:pStyle w:val="a3"/>
        <w:jc w:val="both"/>
      </w:pPr>
    </w:p>
    <w:p w:rsidR="004D2E53" w:rsidRDefault="002F72D1" w:rsidP="003B3AC3">
      <w:pPr>
        <w:pStyle w:val="a3"/>
        <w:ind w:firstLine="708"/>
        <w:jc w:val="both"/>
      </w:pPr>
      <w:proofErr w:type="spellStart"/>
      <w:r w:rsidRPr="00F464E6">
        <w:t>Муниципально-частное</w:t>
      </w:r>
      <w:proofErr w:type="spellEnd"/>
      <w:r w:rsidRPr="00F464E6">
        <w:t xml:space="preserve"> партнерство основывается на следующих принципах: </w:t>
      </w:r>
    </w:p>
    <w:p w:rsidR="004D2E53" w:rsidRDefault="002F72D1" w:rsidP="004D2E53">
      <w:pPr>
        <w:pStyle w:val="a3"/>
        <w:ind w:firstLine="708"/>
        <w:jc w:val="both"/>
      </w:pPr>
      <w:r w:rsidRPr="00F464E6">
        <w:t xml:space="preserve">1) открытость и доступность информации о государственно-частном партнерстве,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за исключением сведений, составляющих государственную тайну и иную охраняемую законом тайну; </w:t>
      </w:r>
      <w:r w:rsidR="004D2E53">
        <w:t xml:space="preserve">      </w:t>
      </w:r>
    </w:p>
    <w:p w:rsidR="004D2E53" w:rsidRDefault="002F72D1" w:rsidP="004D2E53">
      <w:pPr>
        <w:pStyle w:val="a3"/>
        <w:ind w:firstLine="708"/>
        <w:jc w:val="both"/>
      </w:pPr>
      <w:r w:rsidRPr="00F464E6">
        <w:t>2)обеспечение конкуренции;</w:t>
      </w:r>
    </w:p>
    <w:p w:rsidR="00935377" w:rsidRDefault="002F72D1" w:rsidP="00935377">
      <w:pPr>
        <w:pStyle w:val="a3"/>
        <w:ind w:firstLine="708"/>
        <w:jc w:val="both"/>
      </w:pPr>
      <w:r w:rsidRPr="00F464E6">
        <w:t>3) отсутствие дискриминации, равноправие сторон соглашения и равенство их перед законом;</w:t>
      </w:r>
    </w:p>
    <w:p w:rsidR="00935377" w:rsidRDefault="002F72D1" w:rsidP="00935377">
      <w:pPr>
        <w:pStyle w:val="a3"/>
        <w:ind w:firstLine="708"/>
        <w:jc w:val="both"/>
      </w:pPr>
      <w:r w:rsidRPr="00F464E6">
        <w:t xml:space="preserve"> 4) добросовестное исполнение сторонами соглашения обязательств по соглашению;</w:t>
      </w:r>
    </w:p>
    <w:p w:rsidR="00935377" w:rsidRDefault="002F72D1" w:rsidP="00935377">
      <w:pPr>
        <w:pStyle w:val="a3"/>
        <w:ind w:firstLine="708"/>
        <w:jc w:val="both"/>
      </w:pPr>
      <w:r w:rsidRPr="00F464E6">
        <w:lastRenderedPageBreak/>
        <w:t>5) справедливое распределение рисков и обязательств между сторонами соглашения;</w:t>
      </w:r>
    </w:p>
    <w:p w:rsidR="00935377" w:rsidRDefault="002F72D1" w:rsidP="00935377">
      <w:pPr>
        <w:pStyle w:val="a3"/>
        <w:ind w:firstLine="708"/>
        <w:jc w:val="both"/>
      </w:pPr>
      <w:r w:rsidRPr="00F464E6">
        <w:t xml:space="preserve"> 6) свобода заключения соглашения. </w:t>
      </w:r>
    </w:p>
    <w:p w:rsidR="00590F3D" w:rsidRDefault="00590F3D" w:rsidP="00935377">
      <w:pPr>
        <w:pStyle w:val="a3"/>
        <w:ind w:firstLine="708"/>
        <w:jc w:val="center"/>
      </w:pPr>
    </w:p>
    <w:p w:rsidR="00935377" w:rsidRDefault="002F72D1" w:rsidP="00935377">
      <w:pPr>
        <w:pStyle w:val="a3"/>
        <w:ind w:firstLine="708"/>
        <w:jc w:val="center"/>
      </w:pPr>
      <w:r w:rsidRPr="00F464E6">
        <w:t xml:space="preserve">5. Объекты соглашений </w:t>
      </w:r>
    </w:p>
    <w:p w:rsidR="00590F3D" w:rsidRDefault="00590F3D" w:rsidP="00935377">
      <w:pPr>
        <w:pStyle w:val="a3"/>
        <w:ind w:firstLine="708"/>
        <w:jc w:val="both"/>
      </w:pPr>
    </w:p>
    <w:p w:rsidR="00590F3D" w:rsidRDefault="002F72D1" w:rsidP="00935377">
      <w:pPr>
        <w:pStyle w:val="a3"/>
        <w:ind w:firstLine="708"/>
        <w:jc w:val="both"/>
      </w:pPr>
      <w:r w:rsidRPr="00F464E6">
        <w:t xml:space="preserve">В результате реализации соглашений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путем строительства, реконструкции, модернизации создаются новые социально-значимые объекты, а путем эксплуатации, технического обслуживания улучшаются качественные характеристики существующих социально-значимых объектов на территории муниципального района. Объектами соглашения может быть следующее имущество: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1) транспорт и дорожная инфраструктура;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2) системы коммунального хозяйства, включая объекты </w:t>
      </w:r>
      <w:proofErr w:type="spellStart"/>
      <w:r w:rsidRPr="00F464E6">
        <w:t>водо</w:t>
      </w:r>
      <w:proofErr w:type="spellEnd"/>
      <w:r w:rsidRPr="00F464E6">
        <w:t>-, тепло-, газоснабжения, водоотведения, очистки сточных вод, переработки и утилизации (захоронения) бытовых отходов, а также объектов обеспечения функционирования и благоустройства территории;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 3) объекты электроснабжения;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4) единые инфраструктурные комплексы для развития территории муниципального образования;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5) объекты, используемые для осуществления медицинской, лечебно- профилактической, научно-исследовательской и иной деятельности в системе здравоохранения;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6) объекты образования, в том числе дополнительного, культуры и социального обслуживания населения, музеи, музейно-выставочные комплексы;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7) объекты, используемые для осуществления того или иного вида туризма, физической культуры и спорта; </w:t>
      </w:r>
    </w:p>
    <w:p w:rsidR="00590F3D" w:rsidRDefault="002F72D1" w:rsidP="00935377">
      <w:pPr>
        <w:pStyle w:val="a3"/>
        <w:ind w:firstLine="708"/>
        <w:jc w:val="both"/>
      </w:pPr>
      <w:r w:rsidRPr="00F464E6">
        <w:t>8) и иные об</w:t>
      </w:r>
      <w:r w:rsidR="006D28E5">
        <w:t>ъекты муниципального имущества;</w:t>
      </w:r>
    </w:p>
    <w:p w:rsidR="006D28E5" w:rsidRDefault="006D28E5" w:rsidP="00935377">
      <w:pPr>
        <w:pStyle w:val="a3"/>
        <w:ind w:firstLine="708"/>
        <w:jc w:val="both"/>
      </w:pPr>
      <w:r>
        <w:t xml:space="preserve">9) объекты специализированных организаций для оказания помощи лицам, находящимся </w:t>
      </w:r>
      <w:r w:rsidR="00484121">
        <w:t>в состоянии алкогольного, наркотического или иного токсического опьянения.</w:t>
      </w:r>
    </w:p>
    <w:p w:rsidR="0030071B" w:rsidRDefault="0030071B" w:rsidP="00935377">
      <w:pPr>
        <w:pStyle w:val="a3"/>
        <w:ind w:firstLine="708"/>
        <w:jc w:val="both"/>
      </w:pPr>
    </w:p>
    <w:p w:rsidR="0030071B" w:rsidRDefault="002F72D1" w:rsidP="0030071B">
      <w:pPr>
        <w:pStyle w:val="a3"/>
        <w:ind w:firstLine="708"/>
        <w:jc w:val="center"/>
      </w:pPr>
      <w:r w:rsidRPr="00F464E6">
        <w:t xml:space="preserve">6. Формы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 </w:t>
      </w:r>
    </w:p>
    <w:p w:rsidR="0030071B" w:rsidRDefault="002F72D1" w:rsidP="00935377">
      <w:pPr>
        <w:pStyle w:val="a3"/>
        <w:ind w:firstLine="708"/>
        <w:jc w:val="both"/>
      </w:pPr>
      <w:proofErr w:type="spellStart"/>
      <w:r w:rsidRPr="00F464E6">
        <w:t>Муниципально-частное</w:t>
      </w:r>
      <w:proofErr w:type="spellEnd"/>
      <w:r w:rsidRPr="00F464E6">
        <w:t xml:space="preserve"> партнерство может осуществляться в имущественной, финансовой, иных формах, предусмотренных законодательством Российской Федерации, Курской области и муниципальными нормативными актами. </w:t>
      </w:r>
    </w:p>
    <w:p w:rsidR="0030071B" w:rsidRDefault="002F72D1" w:rsidP="0030071B">
      <w:pPr>
        <w:pStyle w:val="a3"/>
        <w:ind w:left="708"/>
        <w:jc w:val="both"/>
      </w:pPr>
      <w:r w:rsidRPr="00F464E6">
        <w:t xml:space="preserve">1.Имущественное участие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партнерстве: </w:t>
      </w:r>
      <w:r w:rsidR="0030071B">
        <w:t xml:space="preserve">                          </w:t>
      </w:r>
      <w:proofErr w:type="gramStart"/>
      <w:r w:rsidRPr="00F464E6">
        <w:t>-к</w:t>
      </w:r>
      <w:proofErr w:type="gramEnd"/>
      <w:r w:rsidRPr="00F464E6">
        <w:t xml:space="preserve">онцессионные соглашения; 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-долгосрочная аренда; 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-продажа муниципального имущества; 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-создание совместных юридических лиц; </w:t>
      </w:r>
    </w:p>
    <w:p w:rsidR="0030071B" w:rsidRDefault="003B108F" w:rsidP="00935377">
      <w:pPr>
        <w:pStyle w:val="a3"/>
        <w:ind w:firstLine="708"/>
        <w:jc w:val="both"/>
      </w:pPr>
      <w:r>
        <w:lastRenderedPageBreak/>
        <w:t>-</w:t>
      </w:r>
      <w:r w:rsidR="002F72D1" w:rsidRPr="00F464E6">
        <w:t xml:space="preserve">залог муниципального имущества в соответствии с соглашением о </w:t>
      </w:r>
      <w:proofErr w:type="spellStart"/>
      <w:r w:rsidR="002F72D1" w:rsidRPr="00F464E6">
        <w:t>муниципально-частном</w:t>
      </w:r>
      <w:proofErr w:type="spellEnd"/>
      <w:r w:rsidR="002F72D1" w:rsidRPr="00F464E6">
        <w:t xml:space="preserve"> партнерстве.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2. Финансовое участие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партнерстве: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-предоставление муниципальных гарантий хозяйствующему субъекту, участвующему в реализации проектов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партнерства;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-предоставление налоговых льгот участнику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партнерства.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3. Информационное и консультационное участие;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4. Иные формы участия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партнерстве: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- договор (соглашение) о сотрудничестве; </w:t>
      </w:r>
    </w:p>
    <w:p w:rsidR="003B108F" w:rsidRDefault="002F72D1" w:rsidP="00935377">
      <w:pPr>
        <w:pStyle w:val="a3"/>
        <w:ind w:firstLine="708"/>
        <w:jc w:val="both"/>
      </w:pPr>
      <w:r w:rsidRPr="00F464E6">
        <w:t>- договор благотворительной деятельности;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 - прочие имущественные, финансовые и иные формы участия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не противоречащие федеральному законодательству и законодательству Курской области.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Реализация финансовых форм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возможна при наличии средств на указанные цели в бюджете муниципального образования на соответствующий финансовый год. </w:t>
      </w:r>
    </w:p>
    <w:p w:rsidR="000478A6" w:rsidRDefault="000478A6" w:rsidP="000478A6">
      <w:pPr>
        <w:pStyle w:val="a3"/>
        <w:ind w:firstLine="708"/>
        <w:jc w:val="center"/>
      </w:pPr>
    </w:p>
    <w:p w:rsidR="003B108F" w:rsidRDefault="002F72D1" w:rsidP="000478A6">
      <w:pPr>
        <w:pStyle w:val="a3"/>
        <w:ind w:firstLine="708"/>
        <w:jc w:val="center"/>
      </w:pPr>
      <w:r w:rsidRPr="00F464E6">
        <w:t xml:space="preserve">7. Основания и порядок принятия решения об участии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0478A6" w:rsidRDefault="000478A6" w:rsidP="000478A6">
      <w:pPr>
        <w:pStyle w:val="a3"/>
        <w:ind w:firstLine="708"/>
        <w:jc w:val="center"/>
      </w:pPr>
    </w:p>
    <w:p w:rsidR="000478A6" w:rsidRDefault="002F72D1" w:rsidP="00935377">
      <w:pPr>
        <w:pStyle w:val="a3"/>
        <w:ind w:firstLine="708"/>
        <w:jc w:val="both"/>
      </w:pPr>
      <w:r w:rsidRPr="00F464E6">
        <w:t>Основаниями принятия решения об участии муниципального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области, реализуемом на основе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партнерства, являются:</w:t>
      </w:r>
    </w:p>
    <w:p w:rsidR="000478A6" w:rsidRDefault="002F72D1" w:rsidP="00935377">
      <w:pPr>
        <w:pStyle w:val="a3"/>
        <w:ind w:firstLine="708"/>
        <w:jc w:val="both"/>
      </w:pPr>
      <w:r w:rsidRPr="00F464E6">
        <w:t xml:space="preserve"> </w:t>
      </w:r>
      <w:proofErr w:type="gramStart"/>
      <w:r w:rsidRPr="00F464E6">
        <w:t>-</w:t>
      </w:r>
      <w:r w:rsidR="000478A6">
        <w:t xml:space="preserve"> </w:t>
      </w:r>
      <w:r w:rsidRPr="00F464E6">
        <w:t>соответствие проекта целям и задачам, установленными муниципальными программами социально-экономического развития муниципального района на средне-, долгосрочный период, схемой территориального планирования муниципального образования, а также разрабатываемыми в соответствии с ними муниципальными программами и планами перспективного развития;</w:t>
      </w:r>
      <w:proofErr w:type="gramEnd"/>
    </w:p>
    <w:p w:rsidR="006E2D10" w:rsidRDefault="002F72D1" w:rsidP="00935377">
      <w:pPr>
        <w:pStyle w:val="a3"/>
        <w:ind w:firstLine="708"/>
        <w:jc w:val="both"/>
      </w:pPr>
      <w:r w:rsidRPr="00F464E6">
        <w:t xml:space="preserve"> -необходимость привлечения внебюджетных источников финансирования;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-повышение уровня обеспеченности населения муниципального района социально значимыми муниципальными объектами.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В целях принятия решения о реализации проекта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Администрация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совместно с частным партнером осуществляет разработку концепции (перспективного плана) реализации проекта.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Концепция реализации проекта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должна содержать описание объекта соглашения, форму участия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краткое описание условий проведения конкурса, сроки реализации проекта.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</w:t>
      </w:r>
    </w:p>
    <w:p w:rsidR="006E2D10" w:rsidRDefault="002F72D1" w:rsidP="006E2D10">
      <w:pPr>
        <w:pStyle w:val="a3"/>
        <w:ind w:firstLine="708"/>
        <w:jc w:val="center"/>
      </w:pPr>
      <w:r w:rsidRPr="00F464E6">
        <w:lastRenderedPageBreak/>
        <w:t>8. Принятие решений о заключении соглашения о</w:t>
      </w:r>
      <w:r w:rsidR="006E2D10">
        <w:t xml:space="preserve">                       </w:t>
      </w:r>
      <w:r w:rsidRPr="00F464E6">
        <w:t xml:space="preserve">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6E2D10" w:rsidRDefault="002F72D1" w:rsidP="006E2D10">
      <w:pPr>
        <w:pStyle w:val="a3"/>
        <w:ind w:firstLine="708"/>
        <w:jc w:val="center"/>
      </w:pPr>
      <w:r w:rsidRPr="00F464E6">
        <w:t xml:space="preserve"> 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Соглашение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заключается путем проведения конкурса в соответствии с решением о заключении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  <w:r w:rsidR="006744FB">
        <w:t>.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 Решение о заключении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принимается постановлением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и включает: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1) состав и описание объекта соглашения; 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2) условия и порядок заключения соглашения; </w:t>
      </w:r>
    </w:p>
    <w:p w:rsidR="00420CB0" w:rsidRDefault="002F72D1" w:rsidP="006744FB">
      <w:pPr>
        <w:pStyle w:val="a3"/>
        <w:ind w:firstLine="708"/>
        <w:jc w:val="both"/>
      </w:pPr>
      <w:r w:rsidRPr="00F464E6">
        <w:t xml:space="preserve">3) форму участия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 </w:t>
      </w:r>
    </w:p>
    <w:p w:rsidR="00420CB0" w:rsidRDefault="002F72D1" w:rsidP="006744FB">
      <w:pPr>
        <w:pStyle w:val="a3"/>
        <w:ind w:firstLine="708"/>
        <w:jc w:val="both"/>
      </w:pPr>
      <w:r w:rsidRPr="00F464E6">
        <w:t>4) утверждение конкурсной документации, включающей проект соглашения о па</w:t>
      </w:r>
      <w:r w:rsidR="00420CB0">
        <w:t>ртнерстве</w:t>
      </w:r>
      <w:r w:rsidRPr="00F464E6">
        <w:t xml:space="preserve">; </w:t>
      </w:r>
    </w:p>
    <w:p w:rsidR="00420CB0" w:rsidRDefault="002F72D1" w:rsidP="00420CB0">
      <w:pPr>
        <w:pStyle w:val="a3"/>
        <w:ind w:firstLine="708"/>
        <w:jc w:val="center"/>
      </w:pPr>
      <w:r w:rsidRPr="00F464E6">
        <w:t xml:space="preserve">5) сведения об организаторе конкурса и составе конкурсной комиссии. </w:t>
      </w:r>
    </w:p>
    <w:p w:rsidR="00420CB0" w:rsidRDefault="00420CB0" w:rsidP="00420CB0">
      <w:pPr>
        <w:pStyle w:val="a3"/>
        <w:ind w:firstLine="708"/>
        <w:jc w:val="center"/>
      </w:pPr>
    </w:p>
    <w:p w:rsidR="00420CB0" w:rsidRDefault="002F72D1" w:rsidP="00420CB0">
      <w:pPr>
        <w:pStyle w:val="a3"/>
        <w:ind w:firstLine="708"/>
        <w:jc w:val="center"/>
      </w:pPr>
      <w:r w:rsidRPr="00F464E6">
        <w:t xml:space="preserve">9. Конкурс на право заключения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420CB0" w:rsidRDefault="00420CB0" w:rsidP="00420CB0">
      <w:pPr>
        <w:pStyle w:val="a3"/>
        <w:ind w:firstLine="708"/>
        <w:jc w:val="center"/>
      </w:pPr>
    </w:p>
    <w:p w:rsidR="00420CB0" w:rsidRDefault="002F72D1" w:rsidP="006744FB">
      <w:pPr>
        <w:pStyle w:val="a3"/>
        <w:ind w:firstLine="708"/>
        <w:jc w:val="both"/>
      </w:pPr>
      <w:r w:rsidRPr="00F464E6">
        <w:t>Конку</w:t>
      </w:r>
      <w:proofErr w:type="gramStart"/>
      <w:r w:rsidRPr="00F464E6">
        <w:t>рс вкл</w:t>
      </w:r>
      <w:proofErr w:type="gramEnd"/>
      <w:r w:rsidRPr="00F464E6">
        <w:t xml:space="preserve">ючает в себя следующие этапы: </w:t>
      </w:r>
    </w:p>
    <w:p w:rsidR="00420CB0" w:rsidRDefault="002F72D1" w:rsidP="006744FB">
      <w:pPr>
        <w:pStyle w:val="a3"/>
        <w:ind w:firstLine="708"/>
        <w:jc w:val="both"/>
      </w:pPr>
      <w:r w:rsidRPr="00F464E6">
        <w:t>-</w:t>
      </w:r>
      <w:r w:rsidR="00420CB0">
        <w:t xml:space="preserve"> </w:t>
      </w:r>
      <w:r w:rsidRPr="00F464E6">
        <w:t xml:space="preserve">опубликование сообщения о проведении конкурса; </w:t>
      </w:r>
    </w:p>
    <w:p w:rsidR="00420CB0" w:rsidRDefault="002F72D1" w:rsidP="006744FB">
      <w:pPr>
        <w:pStyle w:val="a3"/>
        <w:ind w:firstLine="708"/>
        <w:jc w:val="both"/>
      </w:pPr>
      <w:r w:rsidRPr="00F464E6">
        <w:t>-</w:t>
      </w:r>
      <w:r w:rsidR="00420CB0">
        <w:t xml:space="preserve"> </w:t>
      </w:r>
      <w:r w:rsidRPr="00F464E6">
        <w:t xml:space="preserve">прием заявок на участие в конкурсе;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предварительный отбор участников конкурса;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подача конкурсных предложений; </w:t>
      </w:r>
    </w:p>
    <w:p w:rsidR="003B3AC3" w:rsidRDefault="003B3AC3" w:rsidP="003B3AC3">
      <w:pPr>
        <w:pStyle w:val="a3"/>
        <w:jc w:val="both"/>
      </w:pPr>
      <w:r>
        <w:t xml:space="preserve">          </w:t>
      </w:r>
      <w:r w:rsidR="002F72D1" w:rsidRPr="00F464E6">
        <w:t>-</w:t>
      </w:r>
      <w:r w:rsidR="004D4B46">
        <w:t xml:space="preserve"> </w:t>
      </w:r>
      <w:r w:rsidR="002F72D1" w:rsidRPr="00F464E6">
        <w:t>оценка конкурсных предложений и определение победителя конкурса</w:t>
      </w:r>
      <w:r>
        <w:t>.</w:t>
      </w:r>
    </w:p>
    <w:p w:rsidR="004D4B46" w:rsidRDefault="003B3AC3" w:rsidP="003B3AC3">
      <w:pPr>
        <w:pStyle w:val="a3"/>
        <w:jc w:val="both"/>
      </w:pPr>
      <w:r>
        <w:t xml:space="preserve">         </w:t>
      </w:r>
      <w:r w:rsidR="002F72D1" w:rsidRPr="00F464E6">
        <w:t xml:space="preserve">В соответствии с постановлением Администрации </w:t>
      </w:r>
      <w:proofErr w:type="spellStart"/>
      <w:r w:rsidR="00C25B17">
        <w:t>Дерюгинского</w:t>
      </w:r>
      <w:proofErr w:type="spellEnd"/>
      <w:r w:rsidR="002F72D1" w:rsidRPr="00F464E6">
        <w:t xml:space="preserve"> сельсовета </w:t>
      </w:r>
      <w:r w:rsidR="00EE56DE">
        <w:t>Дмитриевского</w:t>
      </w:r>
      <w:r w:rsidR="002F72D1" w:rsidRPr="00F464E6">
        <w:t xml:space="preserve"> района об участии в проектах </w:t>
      </w:r>
      <w:proofErr w:type="spellStart"/>
      <w:r w:rsidR="002F72D1" w:rsidRPr="00F464E6">
        <w:t>муниципально-частного</w:t>
      </w:r>
      <w:proofErr w:type="spellEnd"/>
      <w:r w:rsidR="002F72D1" w:rsidRPr="00F464E6">
        <w:t xml:space="preserve"> партнерства конкурс может проходить без проведения этапов в соответствии с настоящим Положением. </w:t>
      </w:r>
    </w:p>
    <w:p w:rsidR="004D4B46" w:rsidRDefault="002F72D1" w:rsidP="006744FB">
      <w:pPr>
        <w:pStyle w:val="a3"/>
        <w:ind w:firstLine="708"/>
        <w:jc w:val="both"/>
      </w:pPr>
      <w:r w:rsidRPr="00F464E6">
        <w:t>Конкурсная документация содержит следующие критерии конкурса:</w:t>
      </w:r>
    </w:p>
    <w:p w:rsidR="004D4B46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D4B46">
        <w:t xml:space="preserve"> </w:t>
      </w:r>
      <w:r w:rsidRPr="00F464E6">
        <w:t xml:space="preserve">технико-экономические показатели объекта соглашения о </w:t>
      </w:r>
      <w:proofErr w:type="spellStart"/>
      <w:r w:rsidRPr="00F464E6">
        <w:t>муниципальн</w:t>
      </w:r>
      <w:proofErr w:type="gramStart"/>
      <w:r w:rsidRPr="00F464E6">
        <w:t>о</w:t>
      </w:r>
      <w:proofErr w:type="spellEnd"/>
      <w:r w:rsidRPr="00F464E6">
        <w:t>-</w:t>
      </w:r>
      <w:proofErr w:type="gramEnd"/>
      <w:r w:rsidRPr="00F464E6">
        <w:t xml:space="preserve"> частном партнерстве;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сроки проектирования и (или) строительства (реконструкции) и (или) период эксплуатации объекта соглашения;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целевые показатели объема и качества продукции и услуг, производимых с использованием объекта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</w:t>
      </w:r>
    </w:p>
    <w:p w:rsidR="004D4B46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D4B46">
        <w:t xml:space="preserve"> </w:t>
      </w:r>
      <w:r w:rsidRPr="00F464E6">
        <w:t xml:space="preserve">гарантии качества объекта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предоставляемые частным партнером;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 xml:space="preserve">объем финансирования, перечень имущества или имущественных прав, подлежащих предоставлению со стороны муниципального образования в целях исполнения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 </w:t>
      </w:r>
    </w:p>
    <w:p w:rsidR="002D7142" w:rsidRDefault="002F72D1" w:rsidP="006744FB">
      <w:pPr>
        <w:pStyle w:val="a3"/>
        <w:ind w:firstLine="708"/>
        <w:jc w:val="both"/>
      </w:pPr>
      <w:r w:rsidRPr="00F464E6">
        <w:t>-</w:t>
      </w:r>
      <w:r w:rsidR="002D7142">
        <w:t xml:space="preserve"> </w:t>
      </w:r>
      <w:r w:rsidRPr="00F464E6">
        <w:t xml:space="preserve">объем средств частного партнера, подлежащих привлечению для исполнения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</w:t>
      </w:r>
    </w:p>
    <w:p w:rsidR="002D7142" w:rsidRDefault="002F72D1" w:rsidP="006744FB">
      <w:pPr>
        <w:pStyle w:val="a3"/>
        <w:ind w:firstLine="708"/>
        <w:jc w:val="both"/>
      </w:pPr>
      <w:r w:rsidRPr="00F464E6">
        <w:lastRenderedPageBreak/>
        <w:t xml:space="preserve"> -</w:t>
      </w:r>
      <w:r w:rsidR="002D7142">
        <w:t xml:space="preserve"> </w:t>
      </w:r>
      <w:r w:rsidRPr="00F464E6">
        <w:t xml:space="preserve">обеспечение исполнения частным партнером своих обязательств по соглашению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-риски, принимаемые на себя частным партнером; </w:t>
      </w:r>
    </w:p>
    <w:p w:rsidR="002D7142" w:rsidRDefault="002F72D1" w:rsidP="006744FB">
      <w:pPr>
        <w:pStyle w:val="a3"/>
        <w:ind w:firstLine="708"/>
        <w:jc w:val="both"/>
      </w:pPr>
      <w:r w:rsidRPr="00F464E6">
        <w:t>-предельные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соглашением;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-иные критерии. 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Значение критериев конкурса для оценки конкурсных предложений определяется в конкурсной документации. </w:t>
      </w:r>
    </w:p>
    <w:p w:rsidR="002D7142" w:rsidRDefault="002F72D1" w:rsidP="006744FB">
      <w:pPr>
        <w:pStyle w:val="a3"/>
        <w:ind w:firstLine="708"/>
        <w:jc w:val="both"/>
      </w:pPr>
      <w:r w:rsidRPr="00F464E6">
        <w:t>Если в соответствии с конкурсной</w:t>
      </w:r>
      <w:r w:rsidR="002D7142">
        <w:t xml:space="preserve"> </w:t>
      </w:r>
      <w:r w:rsidRPr="00F464E6">
        <w:t>документацией подача конкурсных предложений осуществляется в несколько этапов, то: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>требования решениям, которые могут быть приняты конкурсной комиссией по результатам оценки первого и иных этапов, не являющихся окончательными, определяется в конкурсной документации;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>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344BF">
        <w:t xml:space="preserve"> </w:t>
      </w:r>
      <w:r w:rsidRPr="00F464E6">
        <w:t xml:space="preserve">победитель конкурса подлежит определению на окончательном этапе подачи конкурсных предложений.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условия по сравнению с конкурсными предложениями других участников конкурса.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Решение конкурсной комиссии об оценке конкурсных предложений и определении победителя конкурса должно быть мотивированным.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Срок рассмотрения и оценки конкурсных предложений не может превышать 10 рабочих дней со дня вскрытия конвертов с конкурсными предложениями.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Результаты рассмотрения и оценки конкурсных предложений отражаются в протоколе рассмотрения и оценки конкурсных предложений, который подлежит опубликованию на официальном сайте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в информационно-телекоммуникационной сети «Интернет» в течение десяти рабочих дней со дня истечения срока рассмотрения конкурсных предложений.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Участникам конкурса могут направляться письменные уведомления о результатах рассмотрения и оценки конкурсных предложений.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 </w:t>
      </w:r>
    </w:p>
    <w:p w:rsidR="00CE09FE" w:rsidRDefault="002F72D1" w:rsidP="00CE09FE">
      <w:pPr>
        <w:pStyle w:val="a3"/>
        <w:ind w:firstLine="708"/>
        <w:jc w:val="center"/>
      </w:pPr>
      <w:r w:rsidRPr="00F464E6">
        <w:t>10. Требования к участникам конкурса</w:t>
      </w:r>
    </w:p>
    <w:p w:rsidR="00CE09FE" w:rsidRDefault="002F72D1" w:rsidP="006744FB">
      <w:pPr>
        <w:pStyle w:val="a3"/>
        <w:ind w:firstLine="708"/>
        <w:jc w:val="both"/>
      </w:pPr>
      <w:r w:rsidRPr="00F464E6">
        <w:lastRenderedPageBreak/>
        <w:t>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</w:t>
      </w:r>
      <w:proofErr w:type="gramStart"/>
      <w:r w:rsidRPr="00F464E6">
        <w:t>ии у у</w:t>
      </w:r>
      <w:proofErr w:type="gramEnd"/>
      <w:r w:rsidRPr="00F464E6">
        <w:t xml:space="preserve">частника конкурса задолженности по налоговым и иным обязательствам платежам, а также по арендной плате в бюджет муниципального образования. </w:t>
      </w:r>
    </w:p>
    <w:p w:rsidR="00CE09FE" w:rsidRDefault="002F72D1" w:rsidP="006744FB">
      <w:pPr>
        <w:pStyle w:val="a3"/>
        <w:ind w:firstLine="708"/>
        <w:jc w:val="both"/>
      </w:pPr>
      <w:r w:rsidRPr="00F464E6">
        <w:t>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наименование мест происхождения товаров.</w:t>
      </w:r>
    </w:p>
    <w:p w:rsidR="00CE09FE" w:rsidRDefault="002F72D1" w:rsidP="00CE09FE">
      <w:pPr>
        <w:pStyle w:val="a3"/>
        <w:ind w:firstLine="708"/>
        <w:jc w:val="center"/>
      </w:pPr>
      <w:r w:rsidRPr="00F464E6">
        <w:t>11. Подача конкурсных предложений</w:t>
      </w:r>
    </w:p>
    <w:p w:rsidR="00A32344" w:rsidRDefault="00A32344" w:rsidP="00CE09FE">
      <w:pPr>
        <w:pStyle w:val="a3"/>
        <w:ind w:firstLine="708"/>
        <w:jc w:val="center"/>
      </w:pPr>
    </w:p>
    <w:p w:rsidR="00A32344" w:rsidRDefault="002F72D1" w:rsidP="006744FB">
      <w:pPr>
        <w:pStyle w:val="a3"/>
        <w:ind w:firstLine="708"/>
        <w:jc w:val="both"/>
      </w:pPr>
      <w:r w:rsidRPr="00F464E6">
        <w:t xml:space="preserve">Подача конкурсных предложений может осуществляться в один или несколько этапов: </w:t>
      </w:r>
    </w:p>
    <w:p w:rsidR="00A32344" w:rsidRDefault="002F72D1" w:rsidP="006744FB">
      <w:pPr>
        <w:pStyle w:val="a3"/>
        <w:ind w:firstLine="708"/>
        <w:jc w:val="both"/>
      </w:pPr>
      <w:r w:rsidRPr="00F464E6">
        <w:t>- по критериям конкурса и иным вопросам, имеющим технический характер (первый этап);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 - по критериям конкурса и иным вопросам, имеющим финансовый характер (второй этап); 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- иные этапы подачи конкурсных предложений. 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 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Участник конкурса не вправе подавать два или более конкурсных предложений в рамках одного и того же этапа конкурсных предложений.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 </w:t>
      </w:r>
    </w:p>
    <w:p w:rsidR="00A32344" w:rsidRDefault="00A32344" w:rsidP="006744FB">
      <w:pPr>
        <w:pStyle w:val="a3"/>
        <w:ind w:firstLine="708"/>
        <w:jc w:val="both"/>
      </w:pPr>
    </w:p>
    <w:p w:rsidR="00A32344" w:rsidRDefault="002F72D1" w:rsidP="00A32344">
      <w:pPr>
        <w:pStyle w:val="a3"/>
        <w:ind w:firstLine="708"/>
        <w:jc w:val="center"/>
      </w:pPr>
      <w:r w:rsidRPr="00F464E6">
        <w:t xml:space="preserve">12. Заключение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A32344" w:rsidRDefault="00A32344" w:rsidP="00A32344">
      <w:pPr>
        <w:pStyle w:val="a3"/>
        <w:ind w:firstLine="708"/>
        <w:jc w:val="center"/>
      </w:pPr>
    </w:p>
    <w:p w:rsidR="00017FD8" w:rsidRDefault="002F72D1" w:rsidP="006744FB">
      <w:pPr>
        <w:pStyle w:val="a3"/>
        <w:ind w:firstLine="708"/>
        <w:jc w:val="both"/>
      </w:pPr>
      <w:r w:rsidRPr="00F464E6">
        <w:t xml:space="preserve">Конкурсная комиссия направляет проект соглашения о </w:t>
      </w:r>
      <w:proofErr w:type="spellStart"/>
      <w:r w:rsidRPr="00F464E6">
        <w:t>муниципальн</w:t>
      </w:r>
      <w:proofErr w:type="gramStart"/>
      <w:r w:rsidRPr="00F464E6">
        <w:t>о</w:t>
      </w:r>
      <w:proofErr w:type="spellEnd"/>
      <w:r w:rsidRPr="00F464E6">
        <w:t>-</w:t>
      </w:r>
      <w:proofErr w:type="gramEnd"/>
      <w:r w:rsidRPr="00F464E6">
        <w:t xml:space="preserve"> частном партнерстве победителю конкурса одновременно с направлением протокола о результатах проведения конкурса. Итоговые результаты (протокол) проведения конкурса подлежат опубликованию на официальном сайте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в информационно-телекоммуникационной сети «интернет» в течение пяти рабочих дней со дня проведения конкурса. </w:t>
      </w:r>
    </w:p>
    <w:p w:rsidR="00017FD8" w:rsidRDefault="002F72D1" w:rsidP="006744FB">
      <w:pPr>
        <w:pStyle w:val="a3"/>
        <w:ind w:firstLine="708"/>
        <w:jc w:val="both"/>
      </w:pPr>
      <w:proofErr w:type="gramStart"/>
      <w:r w:rsidRPr="00F464E6">
        <w:t xml:space="preserve">Консультации в форме совместного совещания в отношении проекта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в целях обсуждения условий соглашения в части, не затрагивающей условий, определенных конкурсной документацией, и заключение соглашении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с победителем конкурса осуществляются в порядке, установленном конкурсной документацией, в течение 20 рабочих дней со дня </w:t>
      </w:r>
      <w:r w:rsidRPr="00F464E6">
        <w:lastRenderedPageBreak/>
        <w:t>направления проекта соглашения о партнерстве победителю конкурса, если иной срок не установлен законодательством</w:t>
      </w:r>
      <w:proofErr w:type="gramEnd"/>
      <w:r w:rsidRPr="00F464E6">
        <w:t xml:space="preserve"> или конкурсной документацией. </w:t>
      </w:r>
    </w:p>
    <w:p w:rsidR="00017FD8" w:rsidRDefault="002F72D1" w:rsidP="006744FB">
      <w:pPr>
        <w:pStyle w:val="a3"/>
        <w:ind w:firstLine="708"/>
        <w:jc w:val="both"/>
      </w:pPr>
      <w:r w:rsidRPr="00F464E6">
        <w:t xml:space="preserve">В случае отказа победителя от заключения соглашения о </w:t>
      </w:r>
      <w:proofErr w:type="spellStart"/>
      <w:r w:rsidRPr="00F464E6">
        <w:t>муниципальн</w:t>
      </w:r>
      <w:proofErr w:type="gramStart"/>
      <w:r w:rsidRPr="00F464E6">
        <w:t>о</w:t>
      </w:r>
      <w:proofErr w:type="spellEnd"/>
      <w:r w:rsidRPr="00F464E6">
        <w:t>-</w:t>
      </w:r>
      <w:proofErr w:type="gramEnd"/>
      <w:r w:rsidRPr="00F464E6">
        <w:t xml:space="preserve"> частном партнерстве в срок конкурсная комиссия вправе принять решение о заключении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В случае отказа участника конкурса, подавшего следующее после победителя конкурсное предложение, от заключения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течение 10 рабочих дней со дня направления участнику предложения о заключении соглашения о партнерстве и</w:t>
      </w:r>
      <w:r w:rsidR="00017FD8">
        <w:t xml:space="preserve"> </w:t>
      </w:r>
      <w:r w:rsidRPr="00F464E6">
        <w:t xml:space="preserve">(или) проекта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конкурс признается несостоявшимся. </w:t>
      </w:r>
    </w:p>
    <w:p w:rsidR="00E222A0" w:rsidRDefault="002F72D1" w:rsidP="006744FB">
      <w:pPr>
        <w:pStyle w:val="a3"/>
        <w:ind w:firstLine="708"/>
        <w:jc w:val="both"/>
      </w:pPr>
      <w:proofErr w:type="gramStart"/>
      <w:r w:rsidRPr="00F464E6">
        <w:t>Контроль за</w:t>
      </w:r>
      <w:proofErr w:type="gramEnd"/>
      <w:r w:rsidRPr="00F464E6">
        <w:t xml:space="preserve"> исполнением частным партнером условий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осуществляется Администрацией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района, финансовым органом муниципального района – за целевым, своевременным и эффективным использованием (расходованием) средств местного бюджета (в случае, если соглашение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предусматривает финансовое участие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партнерстве). </w:t>
      </w:r>
    </w:p>
    <w:p w:rsidR="00E222A0" w:rsidRDefault="002F72D1" w:rsidP="006744FB">
      <w:pPr>
        <w:pStyle w:val="a3"/>
        <w:ind w:firstLine="708"/>
        <w:jc w:val="both"/>
      </w:pPr>
      <w:r w:rsidRPr="00F464E6">
        <w:t xml:space="preserve">В случае участия муниципального образования в финансировании создания, реконструкции и (или) эксплуатации объектов, указанных в соглашении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осуществляется контроль за целевым и эффективным использованием средств бюджета муниципального образования: </w:t>
      </w:r>
    </w:p>
    <w:p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частный партнер представляет информацию о ходе реализации проекта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контролирующим органам в порядке и сроки, установленные соглашением; </w:t>
      </w:r>
    </w:p>
    <w:p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выявление нарушений частным партнером порядка использования имущественных и финансовых средств муниципального района является основанием для изменения условий соглашения в части, касающейся использования указанных имущественных и финансовых средств; </w:t>
      </w:r>
    </w:p>
    <w:p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приостановлением действия или досрочным расторжением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партнерстве. </w:t>
      </w:r>
    </w:p>
    <w:p w:rsidR="00C4466D" w:rsidRPr="00F464E6" w:rsidRDefault="002F72D1" w:rsidP="006744FB">
      <w:pPr>
        <w:pStyle w:val="a3"/>
        <w:ind w:firstLine="708"/>
        <w:jc w:val="both"/>
      </w:pPr>
      <w:r w:rsidRPr="00F464E6">
        <w:t xml:space="preserve">В последнем случае все административно-процессуальные действия (в т.ч. возврат муниципального имущества и/или финансовых средств муниципального бюджета) </w:t>
      </w:r>
      <w:proofErr w:type="spellStart"/>
      <w:r w:rsidRPr="00F464E6">
        <w:t>осуществялется</w:t>
      </w:r>
      <w:proofErr w:type="spellEnd"/>
      <w:r w:rsidRPr="00F464E6">
        <w:t xml:space="preserve"> в соответствии с действующим законодательством.</w:t>
      </w:r>
    </w:p>
    <w:sectPr w:rsidR="00C4466D" w:rsidRPr="00F464E6" w:rsidSect="00C4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D1"/>
    <w:rsid w:val="00017FD8"/>
    <w:rsid w:val="00045F65"/>
    <w:rsid w:val="000478A6"/>
    <w:rsid w:val="002B12A6"/>
    <w:rsid w:val="002D7142"/>
    <w:rsid w:val="002F72D1"/>
    <w:rsid w:val="0030071B"/>
    <w:rsid w:val="003B108F"/>
    <w:rsid w:val="003B3AC3"/>
    <w:rsid w:val="00420CB0"/>
    <w:rsid w:val="004344BF"/>
    <w:rsid w:val="004470B6"/>
    <w:rsid w:val="00484121"/>
    <w:rsid w:val="00486B9B"/>
    <w:rsid w:val="004D2E53"/>
    <w:rsid w:val="004D4B46"/>
    <w:rsid w:val="00590F3D"/>
    <w:rsid w:val="005C7CF4"/>
    <w:rsid w:val="006744FB"/>
    <w:rsid w:val="006A6364"/>
    <w:rsid w:val="006D0607"/>
    <w:rsid w:val="006D28E5"/>
    <w:rsid w:val="006E2D10"/>
    <w:rsid w:val="007A346A"/>
    <w:rsid w:val="00935377"/>
    <w:rsid w:val="00A13E03"/>
    <w:rsid w:val="00A21CBB"/>
    <w:rsid w:val="00A32344"/>
    <w:rsid w:val="00B00EB2"/>
    <w:rsid w:val="00BA4847"/>
    <w:rsid w:val="00BF1C74"/>
    <w:rsid w:val="00C25B17"/>
    <w:rsid w:val="00C4466D"/>
    <w:rsid w:val="00C8131C"/>
    <w:rsid w:val="00CE09FE"/>
    <w:rsid w:val="00DD575B"/>
    <w:rsid w:val="00E222A0"/>
    <w:rsid w:val="00EE56DE"/>
    <w:rsid w:val="00F464E6"/>
    <w:rsid w:val="00F52854"/>
    <w:rsid w:val="00F64D77"/>
    <w:rsid w:val="00F852A9"/>
    <w:rsid w:val="00FA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4E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F464E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Пользователь Windows</cp:lastModifiedBy>
  <cp:revision>9</cp:revision>
  <cp:lastPrinted>2021-03-22T11:02:00Z</cp:lastPrinted>
  <dcterms:created xsi:type="dcterms:W3CDTF">2021-03-17T11:21:00Z</dcterms:created>
  <dcterms:modified xsi:type="dcterms:W3CDTF">2021-03-22T11:03:00Z</dcterms:modified>
</cp:coreProperties>
</file>